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6032F" w14:textId="2A8B2D2C" w:rsidR="007838FB" w:rsidRPr="007838FB" w:rsidRDefault="007838FB">
      <w:pPr>
        <w:spacing w:after="218" w:line="259" w:lineRule="auto"/>
        <w:ind w:left="-5" w:hanging="10"/>
        <w:jc w:val="left"/>
        <w:rPr>
          <w:b/>
          <w:sz w:val="28"/>
          <w:szCs w:val="28"/>
          <w:u w:val="single"/>
        </w:rPr>
      </w:pPr>
      <w:r w:rsidRPr="007838FB">
        <w:rPr>
          <w:b/>
          <w:sz w:val="28"/>
          <w:szCs w:val="28"/>
          <w:u w:val="single"/>
        </w:rPr>
        <w:t>PROGRAMME SAMUEL-DE CHAMPLAIN – ANNÉE DU CONCOURS : 202</w:t>
      </w:r>
      <w:r w:rsidR="00A45F55">
        <w:rPr>
          <w:b/>
          <w:sz w:val="28"/>
          <w:szCs w:val="28"/>
          <w:u w:val="single"/>
        </w:rPr>
        <w:t>4</w:t>
      </w:r>
      <w:r w:rsidRPr="007838FB">
        <w:rPr>
          <w:b/>
          <w:sz w:val="28"/>
          <w:szCs w:val="28"/>
          <w:u w:val="single"/>
        </w:rPr>
        <w:t>-202</w:t>
      </w:r>
      <w:r w:rsidR="00A45F55">
        <w:rPr>
          <w:b/>
          <w:sz w:val="28"/>
          <w:szCs w:val="28"/>
          <w:u w:val="single"/>
        </w:rPr>
        <w:t>5</w:t>
      </w:r>
    </w:p>
    <w:p w14:paraId="1C29E269" w14:textId="77777777" w:rsidR="0064633E" w:rsidRDefault="0064633E" w:rsidP="001A4D14">
      <w:pPr>
        <w:spacing w:after="0" w:line="259" w:lineRule="auto"/>
        <w:ind w:left="-6" w:hanging="11"/>
        <w:jc w:val="left"/>
        <w:rPr>
          <w:b/>
        </w:rPr>
      </w:pPr>
    </w:p>
    <w:p w14:paraId="3A71DAAD" w14:textId="351C5D09" w:rsidR="00AC304C" w:rsidRDefault="00432EE3">
      <w:pPr>
        <w:spacing w:after="218" w:line="259" w:lineRule="auto"/>
        <w:ind w:left="-5" w:hanging="10"/>
        <w:jc w:val="left"/>
      </w:pPr>
      <w:r>
        <w:rPr>
          <w:b/>
        </w:rPr>
        <w:t xml:space="preserve">ENGAGEMENTS </w:t>
      </w:r>
      <w:r w:rsidR="00B31A2B">
        <w:rPr>
          <w:b/>
        </w:rPr>
        <w:t xml:space="preserve">DE LA PORTEUSE OU </w:t>
      </w:r>
      <w:r>
        <w:rPr>
          <w:b/>
        </w:rPr>
        <w:t xml:space="preserve">DU </w:t>
      </w:r>
      <w:r w:rsidR="00702C8B">
        <w:rPr>
          <w:b/>
        </w:rPr>
        <w:t xml:space="preserve">PORTEUR DE LA PARTIE </w:t>
      </w:r>
      <w:r>
        <w:rPr>
          <w:b/>
        </w:rPr>
        <w:t xml:space="preserve">FRANÇAISE </w:t>
      </w:r>
    </w:p>
    <w:p w14:paraId="3CDEFA43" w14:textId="77777777" w:rsidR="00AC304C" w:rsidRDefault="00432EE3">
      <w:pPr>
        <w:spacing w:after="225"/>
        <w:ind w:left="0" w:firstLine="0"/>
      </w:pPr>
      <w:r>
        <w:t xml:space="preserve">Je déclare et j'atteste ce qui suit: </w:t>
      </w:r>
    </w:p>
    <w:p w14:paraId="5133A6E5" w14:textId="77777777" w:rsidR="00AC304C" w:rsidRDefault="00432EE3">
      <w:pPr>
        <w:numPr>
          <w:ilvl w:val="0"/>
          <w:numId w:val="1"/>
        </w:numPr>
        <w:ind w:hanging="361"/>
      </w:pPr>
      <w:r>
        <w:t xml:space="preserve">Tous les </w:t>
      </w:r>
      <w:r>
        <w:rPr>
          <w:b/>
        </w:rPr>
        <w:t>renseignements</w:t>
      </w:r>
      <w:r>
        <w:t xml:space="preserve"> contenus dans la demande sont </w:t>
      </w:r>
      <w:r>
        <w:rPr>
          <w:b/>
        </w:rPr>
        <w:t>exacts et complets</w:t>
      </w:r>
      <w:r>
        <w:t>. Je signalerai sans délai au Fonds de recherche du Québec - Nature et technologies (ci-après nommé « le Fonds ») tout changement à un renseignement déjà soumis.</w:t>
      </w:r>
    </w:p>
    <w:p w14:paraId="45966EC4" w14:textId="77777777" w:rsidR="00AC304C" w:rsidRDefault="00432EE3">
      <w:pPr>
        <w:numPr>
          <w:ilvl w:val="0"/>
          <w:numId w:val="1"/>
        </w:numPr>
        <w:ind w:hanging="361"/>
      </w:pPr>
      <w:r>
        <w:t xml:space="preserve">Les chercheuses et chercheurs de l’équipe française cités dans la demande m’ont confirmé leur volonté de participer au projet de recherche et j’ai </w:t>
      </w:r>
      <w:r>
        <w:rPr>
          <w:b/>
        </w:rPr>
        <w:t>obtenu l’autorisation de ces tiers afin de fournir tous renseignements personnels ou confidentiels les concernant</w:t>
      </w:r>
      <w:r>
        <w:t>.</w:t>
      </w:r>
    </w:p>
    <w:p w14:paraId="37242B4C" w14:textId="77777777" w:rsidR="00AC304C" w:rsidRDefault="00432EE3">
      <w:pPr>
        <w:numPr>
          <w:ilvl w:val="0"/>
          <w:numId w:val="1"/>
        </w:numPr>
        <w:ind w:hanging="361"/>
      </w:pPr>
      <w:r>
        <w:t xml:space="preserve">J’ai lu et je m'engage à respecter l'ensemble des conditions décrites dans les </w:t>
      </w:r>
      <w:r>
        <w:rPr>
          <w:b/>
          <w:i/>
        </w:rPr>
        <w:t>Règles du programme</w:t>
      </w:r>
      <w:r>
        <w:t xml:space="preserve"> pour lequel je fais une demande de financement. </w:t>
      </w:r>
    </w:p>
    <w:p w14:paraId="019DD123" w14:textId="77777777" w:rsidR="00AC304C" w:rsidRDefault="00432EE3">
      <w:pPr>
        <w:spacing w:after="242" w:line="259" w:lineRule="auto"/>
        <w:ind w:left="-29" w:firstLine="0"/>
        <w:jc w:val="left"/>
      </w:pPr>
      <w:r>
        <w:rPr>
          <w:noProof/>
        </w:rPr>
        <mc:AlternateContent>
          <mc:Choice Requires="wpg">
            <w:drawing>
              <wp:inline distT="0" distB="0" distL="0" distR="0" wp14:anchorId="3850CAE6" wp14:editId="0E84B233">
                <wp:extent cx="5522976" cy="9144"/>
                <wp:effectExtent l="0" t="0" r="0" b="0"/>
                <wp:docPr id="874" name="Group 874"/>
                <wp:cNvGraphicFramePr/>
                <a:graphic xmlns:a="http://schemas.openxmlformats.org/drawingml/2006/main">
                  <a:graphicData uri="http://schemas.microsoft.com/office/word/2010/wordprocessingGroup">
                    <wpg:wgp>
                      <wpg:cNvGrpSpPr/>
                      <wpg:grpSpPr>
                        <a:xfrm>
                          <a:off x="0" y="0"/>
                          <a:ext cx="5522976" cy="9144"/>
                          <a:chOff x="0" y="0"/>
                          <a:chExt cx="5522976" cy="9144"/>
                        </a:xfrm>
                      </wpg:grpSpPr>
                      <wps:wsp>
                        <wps:cNvPr id="1139" name="Shape 1139"/>
                        <wps:cNvSpPr/>
                        <wps:spPr>
                          <a:xfrm>
                            <a:off x="0" y="0"/>
                            <a:ext cx="5522976" cy="9144"/>
                          </a:xfrm>
                          <a:custGeom>
                            <a:avLst/>
                            <a:gdLst/>
                            <a:ahLst/>
                            <a:cxnLst/>
                            <a:rect l="0" t="0" r="0" b="0"/>
                            <a:pathLst>
                              <a:path w="5522976" h="9144">
                                <a:moveTo>
                                  <a:pt x="0" y="0"/>
                                </a:moveTo>
                                <a:lnTo>
                                  <a:pt x="5522976" y="0"/>
                                </a:lnTo>
                                <a:lnTo>
                                  <a:pt x="55229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74" style="width:434.88pt;height:0.719971pt;mso-position-horizontal-relative:char;mso-position-vertical-relative:line" coordsize="55229,91">
                <v:shape id="Shape 1140" style="position:absolute;width:55229;height:91;left:0;top:0;" coordsize="5522976,9144" path="m0,0l5522976,0l5522976,9144l0,9144l0,0">
                  <v:stroke weight="0pt" endcap="flat" joinstyle="miter" miterlimit="10" on="false" color="#000000" opacity="0"/>
                  <v:fill on="true" color="#000000"/>
                </v:shape>
              </v:group>
            </w:pict>
          </mc:Fallback>
        </mc:AlternateContent>
      </w:r>
    </w:p>
    <w:p w14:paraId="1E6CECFB" w14:textId="77777777" w:rsidR="00AC304C" w:rsidRDefault="00432EE3">
      <w:pPr>
        <w:spacing w:after="18" w:line="259" w:lineRule="auto"/>
        <w:ind w:left="-5" w:hanging="10"/>
        <w:jc w:val="left"/>
      </w:pPr>
      <w:r>
        <w:rPr>
          <w:b/>
        </w:rPr>
        <w:t xml:space="preserve">AUTORISATION RELATIVE AUX RENSEIGNEMENTS PERSONNELS ET CONFIDENTIELS TRANSMIS </w:t>
      </w:r>
    </w:p>
    <w:p w14:paraId="53CC14AD" w14:textId="77777777" w:rsidR="00AC304C" w:rsidRDefault="00432EE3">
      <w:pPr>
        <w:spacing w:after="218" w:line="259" w:lineRule="auto"/>
        <w:ind w:left="-5" w:hanging="10"/>
        <w:jc w:val="left"/>
      </w:pPr>
      <w:r>
        <w:rPr>
          <w:b/>
        </w:rPr>
        <w:t xml:space="preserve">DANS LE FORMULAIRE DE DEMANDE </w:t>
      </w:r>
    </w:p>
    <w:p w14:paraId="57421EBB" w14:textId="77777777" w:rsidR="00AC304C" w:rsidRDefault="00432EE3">
      <w:pPr>
        <w:spacing w:after="220"/>
        <w:ind w:left="0" w:firstLine="0"/>
      </w:pPr>
      <w:r>
        <w:t xml:space="preserve">Les renseignements saisis dans les formulaires de demande de financement et tout autre formulaire complété en lien avec la gestion d’un éventuel octroi sont traités de manière confidentielle. Ces informations sont traitées conformément à la </w:t>
      </w:r>
      <w:r>
        <w:rPr>
          <w:i/>
        </w:rPr>
        <w:t xml:space="preserve">Loi sur l’accès à l’information et la protection des renseignements personnels </w:t>
      </w:r>
      <w:r>
        <w:t xml:space="preserve">(RLRQ, c. A-2.1) (ci-après : la Loi sur l’accès) ainsi que </w:t>
      </w:r>
      <w:r>
        <w:rPr>
          <w:b/>
          <w:i/>
        </w:rPr>
        <w:t>l’Énoncé relatif à la protection des renseignements personnels et confidentiels des dossiers des candidats, candidates et titulaires d’un octroi</w:t>
      </w:r>
      <w:r>
        <w:t xml:space="preserve"> </w:t>
      </w:r>
      <w:r>
        <w:rPr>
          <w:i/>
        </w:rPr>
        <w:t>(voir l’onglet « DOCUMENTS » après avoir accédé au système FRQnet</w:t>
      </w:r>
      <w:r>
        <w:t xml:space="preserve">) (ci-après : l’Énoncé). </w:t>
      </w:r>
    </w:p>
    <w:p w14:paraId="1EA1C10E" w14:textId="77777777" w:rsidR="00AC304C" w:rsidRDefault="00432EE3">
      <w:pPr>
        <w:numPr>
          <w:ilvl w:val="0"/>
          <w:numId w:val="2"/>
        </w:numPr>
        <w:ind w:left="453"/>
      </w:pPr>
      <w:r>
        <w:rPr>
          <w:b/>
        </w:rPr>
        <w:t xml:space="preserve">J’ai lu </w:t>
      </w:r>
      <w:r>
        <w:rPr>
          <w:b/>
          <w:i/>
        </w:rPr>
        <w:t>l’Énoncé</w:t>
      </w:r>
      <w:r>
        <w:t xml:space="preserve"> et j’autorise le Fonds à conserver, utiliser et communiquer tous les renseignements personnels et scientifiques contenus dans mon dossier conformément aux modalités décrites dans cet </w:t>
      </w:r>
      <w:r>
        <w:rPr>
          <w:i/>
        </w:rPr>
        <w:t xml:space="preserve">Énoncé </w:t>
      </w:r>
      <w:r>
        <w:t>et dans la Loi sur l’accès, sous la condition que les personnes ayant accès à des renseignements personnels s’engagent à en respecter le caractère confidentiel.</w:t>
      </w:r>
    </w:p>
    <w:p w14:paraId="3E77F6C0" w14:textId="651BE8FC" w:rsidR="00AC304C" w:rsidRDefault="00432EE3" w:rsidP="00D00944">
      <w:pPr>
        <w:numPr>
          <w:ilvl w:val="0"/>
          <w:numId w:val="2"/>
        </w:numPr>
        <w:spacing w:after="360"/>
        <w:ind w:left="453"/>
      </w:pPr>
      <w:r>
        <w:t>J’autorise le Fonds à transmettre l'information fournie aux ministères et organismes   gouvernementaux concernés, au</w:t>
      </w:r>
      <w:r w:rsidR="00F27241">
        <w:t>x membres du</w:t>
      </w:r>
      <w:r>
        <w:t xml:space="preserve"> CFQCU, à la Direction générale de la recherche et de l'innovation (DGRI) en France et au Consulat général de France (CGF) à Québec, ainsi qu'aux établissements des responsables québécois et français. De plus, j’autorise ces autorités à communiquer entre </w:t>
      </w:r>
      <w:r w:rsidR="00A716AE">
        <w:t>elles</w:t>
      </w:r>
      <w:r>
        <w:t xml:space="preserve"> et, le cas échéant, avec les établissements de rattachement des </w:t>
      </w:r>
      <w:r w:rsidR="008D44E9">
        <w:t xml:space="preserve">chercheurses ou </w:t>
      </w:r>
      <w:r>
        <w:t xml:space="preserve">chercheurs pour échanger tout renseignement nécessaire à l’évaluation du dossier ou relatif à la réalisation des activités de recherche. </w:t>
      </w:r>
    </w:p>
    <w:p w14:paraId="04F827F0" w14:textId="63496FBD" w:rsidR="003729A0" w:rsidRDefault="003729A0" w:rsidP="003729A0">
      <w:pPr>
        <w:spacing w:after="0"/>
      </w:pPr>
      <w:r>
        <w:t>_____________________________________________________</w:t>
      </w:r>
    </w:p>
    <w:p w14:paraId="1B41F43A" w14:textId="4F7E7D4C" w:rsidR="00841875" w:rsidRDefault="009D62AA" w:rsidP="00D00944">
      <w:pPr>
        <w:spacing w:before="120" w:after="518"/>
      </w:pPr>
      <w:r w:rsidRPr="009D62AA">
        <w:t>Nom de la porteuse ou du porteur de la partie française (en lettres moulées</w:t>
      </w:r>
      <w:r w:rsidR="00D527A9">
        <w:t>)</w:t>
      </w:r>
    </w:p>
    <w:tbl>
      <w:tblPr>
        <w:tblStyle w:val="TableGrid"/>
        <w:tblW w:w="8608" w:type="dxa"/>
        <w:tblInd w:w="23" w:type="dxa"/>
        <w:tblLook w:val="04A0" w:firstRow="1" w:lastRow="0" w:firstColumn="1" w:lastColumn="0" w:noHBand="0" w:noVBand="1"/>
      </w:tblPr>
      <w:tblGrid>
        <w:gridCol w:w="6804"/>
        <w:gridCol w:w="1804"/>
      </w:tblGrid>
      <w:tr w:rsidR="00AC304C" w14:paraId="67C6FE34" w14:textId="77777777">
        <w:trPr>
          <w:trHeight w:val="367"/>
        </w:trPr>
        <w:tc>
          <w:tcPr>
            <w:tcW w:w="6804" w:type="dxa"/>
            <w:tcBorders>
              <w:top w:val="nil"/>
              <w:left w:val="nil"/>
              <w:bottom w:val="nil"/>
              <w:right w:val="nil"/>
            </w:tcBorders>
          </w:tcPr>
          <w:p w14:paraId="4C430BB1" w14:textId="77777777" w:rsidR="00AC304C" w:rsidRDefault="00432EE3">
            <w:pPr>
              <w:spacing w:after="0" w:line="259" w:lineRule="auto"/>
              <w:ind w:left="0" w:firstLine="0"/>
              <w:jc w:val="left"/>
            </w:pPr>
            <w:r>
              <w:t xml:space="preserve">_____________________________________________________ </w:t>
            </w:r>
          </w:p>
        </w:tc>
        <w:tc>
          <w:tcPr>
            <w:tcW w:w="1804" w:type="dxa"/>
            <w:tcBorders>
              <w:top w:val="nil"/>
              <w:left w:val="nil"/>
              <w:bottom w:val="nil"/>
              <w:right w:val="nil"/>
            </w:tcBorders>
          </w:tcPr>
          <w:p w14:paraId="43246F1A" w14:textId="77777777" w:rsidR="00AC304C" w:rsidRDefault="00432EE3">
            <w:pPr>
              <w:spacing w:after="0" w:line="259" w:lineRule="auto"/>
              <w:ind w:left="0" w:firstLine="0"/>
            </w:pPr>
            <w:r>
              <w:t xml:space="preserve">________________ </w:t>
            </w:r>
          </w:p>
        </w:tc>
      </w:tr>
      <w:tr w:rsidR="00AC304C" w14:paraId="6DA0A8AF" w14:textId="77777777">
        <w:trPr>
          <w:trHeight w:val="367"/>
        </w:trPr>
        <w:tc>
          <w:tcPr>
            <w:tcW w:w="6804" w:type="dxa"/>
            <w:tcBorders>
              <w:top w:val="nil"/>
              <w:left w:val="nil"/>
              <w:bottom w:val="nil"/>
              <w:right w:val="nil"/>
            </w:tcBorders>
            <w:vAlign w:val="bottom"/>
          </w:tcPr>
          <w:p w14:paraId="5812EED9" w14:textId="4086E293" w:rsidR="00AC304C" w:rsidRDefault="00432EE3" w:rsidP="00BB6856">
            <w:pPr>
              <w:spacing w:before="120" w:after="0" w:line="240" w:lineRule="auto"/>
              <w:ind w:left="0" w:firstLine="0"/>
              <w:jc w:val="left"/>
            </w:pPr>
            <w:r>
              <w:t xml:space="preserve">Signature </w:t>
            </w:r>
            <w:r w:rsidR="00E31B53">
              <w:t xml:space="preserve">de la porteuse ou </w:t>
            </w:r>
            <w:r>
              <w:t xml:space="preserve">du porteur de la partie française </w:t>
            </w:r>
          </w:p>
        </w:tc>
        <w:tc>
          <w:tcPr>
            <w:tcW w:w="1804" w:type="dxa"/>
            <w:tcBorders>
              <w:top w:val="nil"/>
              <w:left w:val="nil"/>
              <w:bottom w:val="nil"/>
              <w:right w:val="nil"/>
            </w:tcBorders>
            <w:vAlign w:val="bottom"/>
          </w:tcPr>
          <w:p w14:paraId="6961F27E" w14:textId="77777777" w:rsidR="00AC304C" w:rsidRDefault="00432EE3" w:rsidP="00D7176F">
            <w:pPr>
              <w:spacing w:before="120" w:after="0" w:line="259" w:lineRule="auto"/>
              <w:ind w:left="0" w:firstLine="0"/>
              <w:jc w:val="left"/>
            </w:pPr>
            <w:r>
              <w:t xml:space="preserve">Date </w:t>
            </w:r>
          </w:p>
        </w:tc>
      </w:tr>
    </w:tbl>
    <w:p w14:paraId="47742468" w14:textId="77777777" w:rsidR="001B19F8" w:rsidRDefault="001B19F8" w:rsidP="006D7703">
      <w:pPr>
        <w:ind w:left="0" w:firstLine="0"/>
      </w:pPr>
    </w:p>
    <w:sectPr w:rsidR="001B19F8" w:rsidSect="00841875">
      <w:pgSz w:w="12240" w:h="15840"/>
      <w:pgMar w:top="851" w:right="1608" w:bottom="993"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31B20"/>
    <w:multiLevelType w:val="hybridMultilevel"/>
    <w:tmpl w:val="974822E4"/>
    <w:lvl w:ilvl="0" w:tplc="D624AD88">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FA2CFE0">
      <w:start w:val="1"/>
      <w:numFmt w:val="lowerLetter"/>
      <w:lvlText w:val="%2"/>
      <w:lvlJc w:val="left"/>
      <w:pPr>
        <w:ind w:left="14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AF2832E">
      <w:start w:val="1"/>
      <w:numFmt w:val="lowerRoman"/>
      <w:lvlText w:val="%3"/>
      <w:lvlJc w:val="left"/>
      <w:pPr>
        <w:ind w:left="21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CE8736E">
      <w:start w:val="1"/>
      <w:numFmt w:val="decimal"/>
      <w:lvlText w:val="%4"/>
      <w:lvlJc w:val="left"/>
      <w:pPr>
        <w:ind w:left="28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D6C4F28">
      <w:start w:val="1"/>
      <w:numFmt w:val="lowerLetter"/>
      <w:lvlText w:val="%5"/>
      <w:lvlJc w:val="left"/>
      <w:pPr>
        <w:ind w:left="35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346A7BC">
      <w:start w:val="1"/>
      <w:numFmt w:val="lowerRoman"/>
      <w:lvlText w:val="%6"/>
      <w:lvlJc w:val="left"/>
      <w:pPr>
        <w:ind w:left="43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5FEB89A">
      <w:start w:val="1"/>
      <w:numFmt w:val="decimal"/>
      <w:lvlText w:val="%7"/>
      <w:lvlJc w:val="left"/>
      <w:pPr>
        <w:ind w:left="50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09CDBEE">
      <w:start w:val="1"/>
      <w:numFmt w:val="lowerLetter"/>
      <w:lvlText w:val="%8"/>
      <w:lvlJc w:val="left"/>
      <w:pPr>
        <w:ind w:left="57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AEE0BF6">
      <w:start w:val="1"/>
      <w:numFmt w:val="lowerRoman"/>
      <w:lvlText w:val="%9"/>
      <w:lvlJc w:val="left"/>
      <w:pPr>
        <w:ind w:left="64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F291883"/>
    <w:multiLevelType w:val="hybridMultilevel"/>
    <w:tmpl w:val="19AC58DC"/>
    <w:lvl w:ilvl="0" w:tplc="6E7AC902">
      <w:start w:val="1"/>
      <w:numFmt w:val="decimal"/>
      <w:lvlText w:val="%1."/>
      <w:lvlJc w:val="left"/>
      <w:pPr>
        <w:ind w:left="4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DD0CE76">
      <w:start w:val="1"/>
      <w:numFmt w:val="lowerLetter"/>
      <w:lvlText w:val="%2"/>
      <w:lvlJc w:val="left"/>
      <w:pPr>
        <w:ind w:left="11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B044CE6">
      <w:start w:val="1"/>
      <w:numFmt w:val="lowerRoman"/>
      <w:lvlText w:val="%3"/>
      <w:lvlJc w:val="left"/>
      <w:pPr>
        <w:ind w:left="18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12C96EE">
      <w:start w:val="1"/>
      <w:numFmt w:val="decimal"/>
      <w:lvlText w:val="%4"/>
      <w:lvlJc w:val="left"/>
      <w:pPr>
        <w:ind w:left="26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C7A947A">
      <w:start w:val="1"/>
      <w:numFmt w:val="lowerLetter"/>
      <w:lvlText w:val="%5"/>
      <w:lvlJc w:val="left"/>
      <w:pPr>
        <w:ind w:left="33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C622FFC">
      <w:start w:val="1"/>
      <w:numFmt w:val="lowerRoman"/>
      <w:lvlText w:val="%6"/>
      <w:lvlJc w:val="left"/>
      <w:pPr>
        <w:ind w:left="40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3AAFD94">
      <w:start w:val="1"/>
      <w:numFmt w:val="decimal"/>
      <w:lvlText w:val="%7"/>
      <w:lvlJc w:val="left"/>
      <w:pPr>
        <w:ind w:left="47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EC42A3E">
      <w:start w:val="1"/>
      <w:numFmt w:val="lowerLetter"/>
      <w:lvlText w:val="%8"/>
      <w:lvlJc w:val="left"/>
      <w:pPr>
        <w:ind w:left="54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B4A179C">
      <w:start w:val="1"/>
      <w:numFmt w:val="lowerRoman"/>
      <w:lvlText w:val="%9"/>
      <w:lvlJc w:val="left"/>
      <w:pPr>
        <w:ind w:left="62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493297361">
    <w:abstractNumId w:val="0"/>
  </w:num>
  <w:num w:numId="2" w16cid:durableId="4901038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04C"/>
    <w:rsid w:val="001A4D14"/>
    <w:rsid w:val="001B19F8"/>
    <w:rsid w:val="002F5353"/>
    <w:rsid w:val="00313DF0"/>
    <w:rsid w:val="003729A0"/>
    <w:rsid w:val="00432EE3"/>
    <w:rsid w:val="00530482"/>
    <w:rsid w:val="00545593"/>
    <w:rsid w:val="0064633E"/>
    <w:rsid w:val="006D5A4F"/>
    <w:rsid w:val="006D7703"/>
    <w:rsid w:val="00702C8B"/>
    <w:rsid w:val="007838FB"/>
    <w:rsid w:val="007B05B1"/>
    <w:rsid w:val="00841875"/>
    <w:rsid w:val="008D44E9"/>
    <w:rsid w:val="0090363A"/>
    <w:rsid w:val="009C2EF0"/>
    <w:rsid w:val="009D62AA"/>
    <w:rsid w:val="00A45F55"/>
    <w:rsid w:val="00A716AE"/>
    <w:rsid w:val="00AC304C"/>
    <w:rsid w:val="00B31A2B"/>
    <w:rsid w:val="00B6303B"/>
    <w:rsid w:val="00BB6856"/>
    <w:rsid w:val="00D00944"/>
    <w:rsid w:val="00D527A9"/>
    <w:rsid w:val="00D7176F"/>
    <w:rsid w:val="00DD362A"/>
    <w:rsid w:val="00E31B53"/>
    <w:rsid w:val="00F222A6"/>
    <w:rsid w:val="00F2724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2EA6C"/>
  <w15:docId w15:val="{69F21780-809D-4CA9-BB95-B7308A245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2" w:line="267" w:lineRule="auto"/>
      <w:ind w:left="370" w:hanging="370"/>
      <w:jc w:val="both"/>
    </w:pPr>
    <w:rPr>
      <w:rFonts w:ascii="Calibri" w:eastAsia="Calibri" w:hAnsi="Calibri" w:cs="Calibri"/>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edebulles">
    <w:name w:val="Balloon Text"/>
    <w:basedOn w:val="Normal"/>
    <w:link w:val="TextedebullesCar"/>
    <w:uiPriority w:val="99"/>
    <w:semiHidden/>
    <w:unhideWhenUsed/>
    <w:rsid w:val="00432EE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32EE3"/>
    <w:rPr>
      <w:rFonts w:ascii="Segoe UI" w:eastAsia="Calibri" w:hAnsi="Segoe UI" w:cs="Segoe UI"/>
      <w:color w:val="000000"/>
      <w:sz w:val="18"/>
      <w:szCs w:val="18"/>
    </w:rPr>
  </w:style>
  <w:style w:type="character" w:styleId="Marquedecommentaire">
    <w:name w:val="annotation reference"/>
    <w:basedOn w:val="Policepardfaut"/>
    <w:uiPriority w:val="99"/>
    <w:semiHidden/>
    <w:unhideWhenUsed/>
    <w:rsid w:val="009C2EF0"/>
    <w:rPr>
      <w:sz w:val="16"/>
      <w:szCs w:val="16"/>
    </w:rPr>
  </w:style>
  <w:style w:type="paragraph" w:styleId="Commentaire">
    <w:name w:val="annotation text"/>
    <w:basedOn w:val="Normal"/>
    <w:link w:val="CommentaireCar"/>
    <w:uiPriority w:val="99"/>
    <w:unhideWhenUsed/>
    <w:rsid w:val="009C2EF0"/>
    <w:pPr>
      <w:spacing w:line="240" w:lineRule="auto"/>
    </w:pPr>
    <w:rPr>
      <w:sz w:val="20"/>
      <w:szCs w:val="20"/>
    </w:rPr>
  </w:style>
  <w:style w:type="character" w:customStyle="1" w:styleId="CommentaireCar">
    <w:name w:val="Commentaire Car"/>
    <w:basedOn w:val="Policepardfaut"/>
    <w:link w:val="Commentaire"/>
    <w:uiPriority w:val="99"/>
    <w:rsid w:val="009C2EF0"/>
    <w:rPr>
      <w:rFonts w:ascii="Calibri" w:eastAsia="Calibri" w:hAnsi="Calibri" w:cs="Calibri"/>
      <w:color w:val="000000"/>
      <w:sz w:val="20"/>
      <w:szCs w:val="20"/>
    </w:rPr>
  </w:style>
  <w:style w:type="paragraph" w:styleId="Objetducommentaire">
    <w:name w:val="annotation subject"/>
    <w:basedOn w:val="Commentaire"/>
    <w:next w:val="Commentaire"/>
    <w:link w:val="ObjetducommentaireCar"/>
    <w:uiPriority w:val="99"/>
    <w:semiHidden/>
    <w:unhideWhenUsed/>
    <w:rsid w:val="009C2EF0"/>
    <w:rPr>
      <w:b/>
      <w:bCs/>
    </w:rPr>
  </w:style>
  <w:style w:type="character" w:customStyle="1" w:styleId="ObjetducommentaireCar">
    <w:name w:val="Objet du commentaire Car"/>
    <w:basedOn w:val="CommentaireCar"/>
    <w:link w:val="Objetducommentaire"/>
    <w:uiPriority w:val="99"/>
    <w:semiHidden/>
    <w:rsid w:val="009C2EF0"/>
    <w:rPr>
      <w:rFonts w:ascii="Calibri" w:eastAsia="Calibri" w:hAnsi="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b3dfaae-dd42-4311-8c3a-3d76752f009f">
      <Terms xmlns="http://schemas.microsoft.com/office/infopath/2007/PartnerControls"/>
    </lcf76f155ced4ddcb4097134ff3c332f>
    <TaxCatchAll xmlns="eadda6d1-e2b6-4937-9926-1d2319e4bff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0DC19ECCE6ED04FA380E58277951D7C" ma:contentTypeVersion="13" ma:contentTypeDescription="Crée un document." ma:contentTypeScope="" ma:versionID="637745df601e1461eb57f1e248154f9e">
  <xsd:schema xmlns:xsd="http://www.w3.org/2001/XMLSchema" xmlns:xs="http://www.w3.org/2001/XMLSchema" xmlns:p="http://schemas.microsoft.com/office/2006/metadata/properties" xmlns:ns2="ab3dfaae-dd42-4311-8c3a-3d76752f009f" xmlns:ns3="eadda6d1-e2b6-4937-9926-1d2319e4bffa" targetNamespace="http://schemas.microsoft.com/office/2006/metadata/properties" ma:root="true" ma:fieldsID="5c79d46a9164777ddadb790197a0823d" ns2:_="" ns3:_="">
    <xsd:import namespace="ab3dfaae-dd42-4311-8c3a-3d76752f009f"/>
    <xsd:import namespace="eadda6d1-e2b6-4937-9926-1d2319e4bff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3dfaae-dd42-4311-8c3a-3d76752f00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Balises d’images" ma:readOnly="false" ma:fieldId="{5cf76f15-5ced-4ddc-b409-7134ff3c332f}" ma:taxonomyMulti="true" ma:sspId="01b6730f-d0bf-4065-910f-e3884cc52e6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dda6d1-e2b6-4937-9926-1d2319e4bffa"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element name="TaxCatchAll" ma:index="16" nillable="true" ma:displayName="Taxonomy Catch All Column" ma:hidden="true" ma:list="{e65def24-1fbf-4e7e-9361-1b3afab84bc7}" ma:internalName="TaxCatchAll" ma:showField="CatchAllData" ma:web="eadda6d1-e2b6-4937-9926-1d2319e4bf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6C3DE3-EB92-40F7-AFC1-B318F8450A8B}">
  <ds:schemaRefs>
    <ds:schemaRef ds:uri="http://schemas.microsoft.com/office/2006/metadata/properties"/>
    <ds:schemaRef ds:uri="http://schemas.microsoft.com/office/infopath/2007/PartnerControls"/>
    <ds:schemaRef ds:uri="17520d20-9283-4a93-b85b-a0d6a90a7f9e"/>
    <ds:schemaRef ds:uri="eadda6d1-e2b6-4937-9926-1d2319e4bffa"/>
    <ds:schemaRef ds:uri="c0896767-19cb-4495-9e09-bf786e2edcf5"/>
  </ds:schemaRefs>
</ds:datastoreItem>
</file>

<file path=customXml/itemProps2.xml><?xml version="1.0" encoding="utf-8"?>
<ds:datastoreItem xmlns:ds="http://schemas.openxmlformats.org/officeDocument/2006/customXml" ds:itemID="{BC0940F1-50DC-4A59-86EB-3C7527836E7E}">
  <ds:schemaRefs>
    <ds:schemaRef ds:uri="http://schemas.microsoft.com/sharepoint/v3/contenttype/forms"/>
  </ds:schemaRefs>
</ds:datastoreItem>
</file>

<file path=customXml/itemProps3.xml><?xml version="1.0" encoding="utf-8"?>
<ds:datastoreItem xmlns:ds="http://schemas.openxmlformats.org/officeDocument/2006/customXml" ds:itemID="{AA706FD7-EAFB-4242-9556-C176BEC2825B}"/>
</file>

<file path=docProps/app.xml><?xml version="1.0" encoding="utf-8"?>
<Properties xmlns="http://schemas.openxmlformats.org/officeDocument/2006/extended-properties" xmlns:vt="http://schemas.openxmlformats.org/officeDocument/2006/docPropsVTypes">
  <Template>Normal.dotm</Template>
  <TotalTime>30</TotalTime>
  <Pages>1</Pages>
  <Words>428</Words>
  <Characters>2360</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Fonds de recherche du Quebec</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Deschenes, Mylene</dc:creator>
  <cp:keywords/>
  <cp:lastModifiedBy>Lemelin-Portelance, Katrine</cp:lastModifiedBy>
  <cp:revision>27</cp:revision>
  <dcterms:created xsi:type="dcterms:W3CDTF">2019-09-24T13:09:00Z</dcterms:created>
  <dcterms:modified xsi:type="dcterms:W3CDTF">2023-05-17T15:36:00Z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0x01010070DC19ECCE6ED04FA380E58277951D7C</vt:lpwstr>
  </property>
  <property fmtid="{D5CDD505-2E9C-101B-9397-08002B2CF9AE}" pid="3" name="MediaServiceImageTags">
    <vt:lpwstr/>
  </property>
</Properties>
</file>