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4B53" w14:textId="082DADE9" w:rsidR="000F0FBA" w:rsidRDefault="000F0FB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F0FBA">
        <w:rPr>
          <w:rFonts w:ascii="Times New Roman" w:hAnsi="Times New Roman" w:cs="Times New Roman"/>
          <w:b/>
          <w:bCs/>
          <w:sz w:val="36"/>
          <w:szCs w:val="36"/>
        </w:rPr>
        <w:t>Initiative STRATÉGIA du FRQNT</w:t>
      </w:r>
      <w:r w:rsidR="008D2972">
        <w:rPr>
          <w:rFonts w:ascii="Times New Roman" w:hAnsi="Times New Roman" w:cs="Times New Roman"/>
          <w:b/>
          <w:bCs/>
          <w:sz w:val="36"/>
          <w:szCs w:val="36"/>
        </w:rPr>
        <w:t xml:space="preserve"> – Gabarit de composition d’équipe</w:t>
      </w:r>
    </w:p>
    <w:p w14:paraId="2A32E793" w14:textId="211CA55E" w:rsidR="008D2972" w:rsidRPr="008D2972" w:rsidRDefault="008D29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972">
        <w:rPr>
          <w:rFonts w:ascii="Times New Roman" w:hAnsi="Times New Roman" w:cs="Times New Roman"/>
          <w:b/>
          <w:bCs/>
          <w:sz w:val="28"/>
          <w:szCs w:val="28"/>
        </w:rPr>
        <w:t>Instructions générales</w:t>
      </w:r>
    </w:p>
    <w:p w14:paraId="788E4AD8" w14:textId="291D2D04" w:rsidR="00BD61AB" w:rsidRPr="009062D3" w:rsidRDefault="00BD61AB" w:rsidP="009062D3">
      <w:pPr>
        <w:pStyle w:val="Paragraphedeliste"/>
        <w:numPr>
          <w:ilvl w:val="0"/>
          <w:numId w:val="1"/>
        </w:numPr>
        <w:ind w:left="714" w:hanging="357"/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Complétez le tableau ci-dessous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61E" w:rsidRPr="00B8318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en identifiant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</w:p>
    <w:p w14:paraId="152F3879" w14:textId="235D0CB4" w:rsidR="002E4550" w:rsidRPr="009062D3" w:rsidRDefault="0098061E" w:rsidP="002E04FA">
      <w:pPr>
        <w:pStyle w:val="Paragraphedeliste"/>
        <w:numPr>
          <w:ilvl w:val="1"/>
          <w:numId w:val="2"/>
        </w:numPr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Chaque personne </w:t>
      </w:r>
      <w:r w:rsidR="002E4550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l’équipe</w:t>
      </w:r>
      <w:r w:rsidR="00EE659A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E659A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nom, prénom et courriel</w:t>
      </w:r>
      <w:r w:rsidR="00EE659A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9B96A5F" w14:textId="67E1F6A4" w:rsidR="0098061E" w:rsidRPr="009062D3" w:rsidRDefault="002E4550" w:rsidP="002E04FA">
      <w:pPr>
        <w:pStyle w:val="Paragraphedeliste"/>
        <w:numPr>
          <w:ilvl w:val="1"/>
          <w:numId w:val="2"/>
        </w:numPr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regroupement stratégique soutenu par le FRQNT (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RS-NT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duquel la personne de l’équipe est membre, le cas échéant.</w:t>
      </w:r>
    </w:p>
    <w:p w14:paraId="493277F2" w14:textId="2839A564" w:rsidR="0098061E" w:rsidRPr="009062D3" w:rsidRDefault="002E4550" w:rsidP="002E04FA">
      <w:pPr>
        <w:pStyle w:val="Paragraphedeliste"/>
        <w:numPr>
          <w:ilvl w:val="1"/>
          <w:numId w:val="2"/>
        </w:numPr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’infrastructure de recherche autre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les RS-NT duquel la personne de l’équipe est membre, le cas échéant.</w:t>
      </w:r>
    </w:p>
    <w:p w14:paraId="30304E4D" w14:textId="43BD2BC8" w:rsidR="0098061E" w:rsidRPr="009062D3" w:rsidRDefault="002E4550" w:rsidP="002E04FA">
      <w:pPr>
        <w:pStyle w:val="Paragraphedeliste"/>
        <w:numPr>
          <w:ilvl w:val="1"/>
          <w:numId w:val="2"/>
        </w:numPr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61E" w:rsidRPr="00880BCB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rôle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personne de l’équipe : </w:t>
      </w:r>
      <w:r w:rsidR="00DF0416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Inscrire 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CP</w:t>
      </w:r>
      <w:r w:rsidR="00DF0416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chercheuse ou chercheur principal ; </w:t>
      </w:r>
      <w:r w:rsidR="00DF0416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Inscrire 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DF0416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cochercheuse ou cochercheur ; </w:t>
      </w:r>
      <w:r w:rsidR="00DF0416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Inscrire 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COLL</w:t>
      </w:r>
      <w:r w:rsidR="00DF0416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collaboratrice ou collaborateur.</w:t>
      </w:r>
    </w:p>
    <w:p w14:paraId="2E384204" w14:textId="3B90301D" w:rsidR="0098061E" w:rsidRPr="009062D3" w:rsidRDefault="003F1000" w:rsidP="002E04FA">
      <w:pPr>
        <w:pStyle w:val="Paragraphedeliste"/>
        <w:numPr>
          <w:ilvl w:val="1"/>
          <w:numId w:val="2"/>
        </w:numPr>
        <w:contextualSpacing w:val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l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personne de l’équipe est une personne utilisatrice de la recherche (PUR) : </w:t>
      </w:r>
      <w:r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Inscrire </w:t>
      </w:r>
      <w:r w:rsidR="0098061E"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Oui ou </w:t>
      </w:r>
      <w:r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</w:t>
      </w: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8061E"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 applicable</w:t>
      </w: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0ECCA720" w14:textId="155EFFF6" w:rsidR="000F0FBA" w:rsidRPr="009062D3" w:rsidRDefault="00BD61AB" w:rsidP="009062D3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062D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Ne déposez pas la présente page couverture</w:t>
      </w:r>
      <w:r w:rsidRPr="009062D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062D3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6015035" w14:textId="5564B8F4" w:rsidR="00693126" w:rsidRDefault="00693126">
      <w:r>
        <w:br w:type="page"/>
      </w:r>
    </w:p>
    <w:tbl>
      <w:tblPr>
        <w:tblpPr w:leftFromText="141" w:rightFromText="141" w:vertAnchor="page" w:horzAnchor="margin" w:tblpXSpec="center" w:tblpY="2162"/>
        <w:tblW w:w="18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2552"/>
        <w:gridCol w:w="1843"/>
        <w:gridCol w:w="1843"/>
        <w:gridCol w:w="1843"/>
        <w:gridCol w:w="1842"/>
        <w:gridCol w:w="1985"/>
      </w:tblGrid>
      <w:tr w:rsidR="00447178" w:rsidRPr="00FA5527" w14:paraId="3BA98894" w14:textId="77777777" w:rsidTr="00447178">
        <w:trPr>
          <w:trHeight w:val="539"/>
          <w:tblHeader/>
        </w:trPr>
        <w:tc>
          <w:tcPr>
            <w:tcW w:w="1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375DCEE" w14:textId="0D26D567" w:rsidR="00447178" w:rsidRPr="00447178" w:rsidRDefault="00447178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4471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fr-CA"/>
              </w:rPr>
              <w:lastRenderedPageBreak/>
              <w:t>COMPOSITION DE L’ÉQUIPE</w:t>
            </w:r>
          </w:p>
        </w:tc>
      </w:tr>
      <w:tr w:rsidR="00FA5527" w:rsidRPr="00FA5527" w14:paraId="23632FB9" w14:textId="0EAEA3A0" w:rsidTr="00FA5527">
        <w:trPr>
          <w:trHeight w:val="539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867E42" w14:textId="77777777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A68B3C" w14:textId="77777777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Prénom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384DCB" w14:textId="77777777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Courriel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EB5961" w14:textId="1704097F" w:rsidR="00593210" w:rsidRPr="00FA5527" w:rsidRDefault="00B02208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Établissement d’a</w:t>
            </w:r>
            <w:r w:rsidR="00593210"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ffiliation universitaire, collégiale ou 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9FC569" w14:textId="77EFEB16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RS-NT</w:t>
            </w:r>
            <w:r w:rsidRPr="00FA5527">
              <w:rPr>
                <w:rStyle w:val="Appelnotedebasdep"/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footnoteReference w:id="2"/>
            </w:r>
          </w:p>
          <w:p w14:paraId="2788A86C" w14:textId="6F6876C4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(</w:t>
            </w:r>
            <w:r w:rsidR="00B02208" w:rsidRPr="00FA5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lang w:eastAsia="fr-CA"/>
              </w:rPr>
              <w:t>Le</w:t>
            </w:r>
            <w:r w:rsidRPr="00FA5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lang w:eastAsia="fr-CA"/>
              </w:rPr>
              <w:t xml:space="preserve"> cas échéant</w:t>
            </w: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38B839" w14:textId="77B356A7" w:rsidR="00593210" w:rsidRPr="00FA5527" w:rsidRDefault="00F32E9B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Autre infrastructure de recherche</w:t>
            </w:r>
            <w:r w:rsidR="009C48F6" w:rsidRPr="00FA5527">
              <w:rPr>
                <w:rStyle w:val="Appelnotedebasdep"/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footnoteReference w:id="3"/>
            </w:r>
          </w:p>
          <w:p w14:paraId="085E2474" w14:textId="4F0984EF" w:rsidR="0095444D" w:rsidRPr="00FA5527" w:rsidRDefault="0095444D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(</w:t>
            </w:r>
            <w:r w:rsidRPr="00FA5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lang w:eastAsia="fr-CA"/>
              </w:rPr>
              <w:t>Le cas échéant</w:t>
            </w: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482C3" w14:textId="56D6C55B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RÔLE</w:t>
            </w:r>
          </w:p>
          <w:p w14:paraId="59047E90" w14:textId="0BA0B670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(CP / COC / COLL)</w:t>
            </w:r>
            <w:r w:rsidRPr="00FA5527">
              <w:rPr>
                <w:rStyle w:val="Appelnotedebasdep"/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footnoteReference w:id="4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B92429" w14:textId="5FF5BA9A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PUR</w:t>
            </w:r>
          </w:p>
          <w:p w14:paraId="59A9A3E1" w14:textId="5DDAED1A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(Oui / NA)</w:t>
            </w:r>
            <w:r w:rsidR="006200B5" w:rsidRPr="00FA5527">
              <w:rPr>
                <w:rStyle w:val="Appelnotedebasdep"/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41AE65" w14:textId="77777777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Expertise</w:t>
            </w:r>
          </w:p>
          <w:p w14:paraId="3AF59200" w14:textId="763F869D" w:rsidR="00593210" w:rsidRPr="00FA5527" w:rsidRDefault="00593210" w:rsidP="00CE4A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</w:pPr>
            <w:r w:rsidRPr="00FA5527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fr-CA"/>
              </w:rPr>
              <w:t>(3 à 5 mots-clés)</w:t>
            </w:r>
          </w:p>
        </w:tc>
      </w:tr>
      <w:tr w:rsidR="00593210" w:rsidRPr="00983AB2" w14:paraId="5FE92759" w14:textId="2307D557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2A8142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CAD8B89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8CEAFFA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5D10AE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20D094E" w14:textId="4CB2247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7926B8A" w14:textId="720E1A1F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08ACFE7" w14:textId="182B7E21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31B941A0" w14:textId="6A8FF47E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10A41D08" w14:textId="4414E48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4A1A6240" w14:textId="2070C09D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A9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9E03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3E6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377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EF784" w14:textId="692D37A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338" w14:textId="130E466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5359C" w14:textId="1A5F9D21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1765" w14:textId="2FA367C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27E4" w14:textId="7090CDB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5E246F32" w14:textId="58CE4EE3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38055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30ECF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900636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38F4DB4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EFBA053" w14:textId="06BBEBE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988B386" w14:textId="0557A90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F5A82DC" w14:textId="4DAC641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813ED21" w14:textId="2AD12D9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9C29D80" w14:textId="7E30ACCF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44F4C41A" w14:textId="48150B56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77B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D1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CC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855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1A04B" w14:textId="7255397B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2B8" w14:textId="0C36059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02ED" w14:textId="571E40E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1D36" w14:textId="35CF9E3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0341" w14:textId="2C627E6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0D8E9B2C" w14:textId="76773FC9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D13F78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0CE1D3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3400A08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9F79C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8F3485C" w14:textId="4A8B119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1262B94" w14:textId="6E1A7B2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C3EF33B" w14:textId="6C6105BE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75D885F" w14:textId="78F5E7C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241CB07" w14:textId="5998235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194B28C6" w14:textId="2C85105A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E3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79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559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27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7E714" w14:textId="542F2CC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88A" w14:textId="52D771DC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F11A" w14:textId="2358AF9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1FE5" w14:textId="0CC93C19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11E7" w14:textId="3C9085F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554C9E1E" w14:textId="56A19A0B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367E767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4255273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6D905A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0C9A95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82F02DB" w14:textId="30D543A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3A45940" w14:textId="101CB3EB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1A31809" w14:textId="141A651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0DCF44D" w14:textId="1F13422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FEF89FE" w14:textId="0F711C65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52ED294B" w14:textId="443D06DD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00B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C74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517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F75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089F" w14:textId="00913F7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729" w14:textId="0A8F9ADF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FB20" w14:textId="362DC1E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A370" w14:textId="40DDBF6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FAD9D" w14:textId="015B0E3C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1DB3ADD4" w14:textId="084845D7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F55F989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052EE0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883A7D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4759A8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570BA01" w14:textId="5F3BFA3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8D90318" w14:textId="2ED250C1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F4B7506" w14:textId="31A16CD5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DBD9BB8" w14:textId="160518E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D2CD4DE" w14:textId="1D3DC879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0FFBA4E7" w14:textId="11D541A1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923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342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FA6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71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88AB" w14:textId="1AF9F45C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DA4" w14:textId="60E42A2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F14A" w14:textId="4EF9D6C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5379" w14:textId="5C99362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207DC" w14:textId="6640980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2AF80114" w14:textId="559FBE5C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3F1E40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C667B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384C825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138CB3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E0E6E6B" w14:textId="0220221A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D163997" w14:textId="7EDC21E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623D88C" w14:textId="43A5721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E69D76E" w14:textId="7CBE4C2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1E61C0A" w14:textId="57155A9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77056F52" w14:textId="391E5837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896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E6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E26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69B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A28C7" w14:textId="25C8E729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CE1" w14:textId="5F1860E5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7ABA" w14:textId="5C6ED96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51E5" w14:textId="2B7C6EE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318B" w14:textId="69410F65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53EDDA4C" w14:textId="18840A85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8C95C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5B9A6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4080A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04C686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8A585B8" w14:textId="2758CDB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4F6C015" w14:textId="1E2E1342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89EEC78" w14:textId="5F323A6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6856DAD" w14:textId="5FB75BC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4218C3B" w14:textId="7FF88CE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65DA5461" w14:textId="7C685B4D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6B7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3E8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49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F065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D232" w14:textId="14D8AA58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63" w14:textId="15B9B789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3405" w14:textId="6F56BFF5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211DA" w14:textId="18489C3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E751" w14:textId="7D425361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6D2ECACF" w14:textId="2411F722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3E3F638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6961D0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4DA4D7D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5A1D7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E583DC5" w14:textId="570BA2AC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14C3B84" w14:textId="4079DE7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A5EFB46" w14:textId="2E96FBF2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483DE38" w14:textId="349CAE70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7DFB864" w14:textId="7485ABF1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273153DD" w14:textId="5B228ECA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4A1B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EA7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C7E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699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5CA3" w14:textId="746C7CDE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065" w14:textId="647D85E4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E1BB" w14:textId="012474BD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A2EA" w14:textId="79DCBFB9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0031" w14:textId="4722388F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103A3FF4" w14:textId="73481376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6B166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486F4C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AE2A1AF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6CCF47B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3C649B2" w14:textId="00FF4F6E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0C81F78" w14:textId="5464A2CC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06E6E9A" w14:textId="0C07580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88753EF" w14:textId="24B40F8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ED8D938" w14:textId="06E0911B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593210" w:rsidRPr="00983AB2" w14:paraId="0FC4D891" w14:textId="427E6985" w:rsidTr="00593210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70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028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A41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BF2" w14:textId="77777777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3F88" w14:textId="5D96EF5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81" w14:textId="6FE31B7B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C323" w14:textId="270DDEDE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073B" w14:textId="2AC45023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B568" w14:textId="702B7366" w:rsidR="00593210" w:rsidRPr="00992336" w:rsidRDefault="00593210" w:rsidP="00CE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99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</w:tbl>
    <w:p w14:paraId="52399701" w14:textId="130B567D" w:rsidR="00470744" w:rsidRPr="00735DE5" w:rsidRDefault="002E04F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F0FBA">
        <w:rPr>
          <w:rFonts w:ascii="Times New Roman" w:hAnsi="Times New Roman" w:cs="Times New Roman"/>
          <w:b/>
          <w:bCs/>
          <w:sz w:val="36"/>
          <w:szCs w:val="36"/>
        </w:rPr>
        <w:t>Initiative STRATÉGIA du FRQNT</w:t>
      </w:r>
    </w:p>
    <w:sectPr w:rsidR="00470744" w:rsidRPr="00735DE5" w:rsidSect="00D71327">
      <w:headerReference w:type="default" r:id="rId11"/>
      <w:footerReference w:type="default" r:id="rId12"/>
      <w:pgSz w:w="20160" w:h="12240" w:orient="landscape" w:code="1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3E92" w14:textId="77777777" w:rsidR="00187574" w:rsidRDefault="00187574" w:rsidP="00187574">
      <w:pPr>
        <w:spacing w:after="0" w:line="240" w:lineRule="auto"/>
      </w:pPr>
      <w:r>
        <w:separator/>
      </w:r>
    </w:p>
  </w:endnote>
  <w:endnote w:type="continuationSeparator" w:id="0">
    <w:p w14:paraId="536D57CE" w14:textId="77777777" w:rsidR="00187574" w:rsidRDefault="00187574" w:rsidP="00187574">
      <w:pPr>
        <w:spacing w:after="0" w:line="240" w:lineRule="auto"/>
      </w:pPr>
      <w:r>
        <w:continuationSeparator/>
      </w:r>
    </w:p>
  </w:endnote>
  <w:endnote w:type="continuationNotice" w:id="1">
    <w:p w14:paraId="43C6A232" w14:textId="77777777" w:rsidR="005A0A4A" w:rsidRDefault="005A0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787314646"/>
      <w:docPartObj>
        <w:docPartGallery w:val="Page Numbers (Bottom of Page)"/>
        <w:docPartUnique/>
      </w:docPartObj>
    </w:sdtPr>
    <w:sdtEndPr/>
    <w:sdtContent>
      <w:p w14:paraId="67EECAE8" w14:textId="77777777" w:rsidR="00983AB2" w:rsidRPr="00983AB2" w:rsidRDefault="00983AB2">
        <w:pPr>
          <w:pStyle w:val="Pieddepag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3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A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806" w:rsidRPr="00344806">
          <w:rPr>
            <w:rFonts w:ascii="Times New Roman" w:hAnsi="Times New Roman" w:cs="Times New Roman"/>
            <w:noProof/>
            <w:sz w:val="24"/>
            <w:szCs w:val="24"/>
            <w:lang w:val="fr-FR"/>
          </w:rPr>
          <w:t>1</w:t>
        </w:r>
        <w:r w:rsidRPr="00983A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EB1DCB" w14:textId="21CC2FFC" w:rsidR="00187574" w:rsidRPr="00983AB2" w:rsidRDefault="00CE1C8E">
    <w:pPr>
      <w:pStyle w:val="Pieddepag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Initiative STRATÉGIA – Concours 2023-2024 - </w:t>
    </w:r>
    <w:proofErr w:type="spellStart"/>
    <w:r>
      <w:rPr>
        <w:rFonts w:ascii="Times New Roman" w:hAnsi="Times New Roman" w:cs="Times New Roman"/>
        <w:sz w:val="24"/>
        <w:szCs w:val="24"/>
      </w:rPr>
      <w:t>Prédemande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54A7" w14:textId="77777777" w:rsidR="00187574" w:rsidRDefault="00187574" w:rsidP="00187574">
      <w:pPr>
        <w:spacing w:after="0" w:line="240" w:lineRule="auto"/>
      </w:pPr>
      <w:r>
        <w:separator/>
      </w:r>
    </w:p>
  </w:footnote>
  <w:footnote w:type="continuationSeparator" w:id="0">
    <w:p w14:paraId="7913786F" w14:textId="77777777" w:rsidR="00187574" w:rsidRDefault="00187574" w:rsidP="00187574">
      <w:pPr>
        <w:spacing w:after="0" w:line="240" w:lineRule="auto"/>
      </w:pPr>
      <w:r>
        <w:continuationSeparator/>
      </w:r>
    </w:p>
  </w:footnote>
  <w:footnote w:type="continuationNotice" w:id="1">
    <w:p w14:paraId="12F558BE" w14:textId="77777777" w:rsidR="005A0A4A" w:rsidRDefault="005A0A4A">
      <w:pPr>
        <w:spacing w:after="0" w:line="240" w:lineRule="auto"/>
      </w:pPr>
    </w:p>
  </w:footnote>
  <w:footnote w:id="2">
    <w:p w14:paraId="0433A79F" w14:textId="07FF36C7" w:rsidR="00593210" w:rsidRPr="00AE69ED" w:rsidRDefault="00593210" w:rsidP="00CE4A8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I</w:t>
      </w:r>
      <w:r w:rsidR="00253C6E">
        <w:t>dentifier</w:t>
      </w:r>
      <w:r w:rsidR="00532A0B">
        <w:t xml:space="preserve"> le</w:t>
      </w:r>
      <w:r>
        <w:t xml:space="preserve"> </w:t>
      </w:r>
      <w:r w:rsidR="00B02208">
        <w:rPr>
          <w:lang w:val="fr-FR"/>
        </w:rPr>
        <w:t>regroupement</w:t>
      </w:r>
      <w:r>
        <w:rPr>
          <w:lang w:val="fr-FR"/>
        </w:rPr>
        <w:t xml:space="preserve"> stratégique soutenu par le FRQNT (</w:t>
      </w:r>
      <w:r w:rsidRPr="002613E6">
        <w:rPr>
          <w:b/>
          <w:bCs/>
          <w:lang w:val="fr-FR"/>
        </w:rPr>
        <w:t>RS-NT</w:t>
      </w:r>
      <w:r>
        <w:rPr>
          <w:lang w:val="fr-FR"/>
        </w:rPr>
        <w:t>)</w:t>
      </w:r>
      <w:r w:rsidR="00532A0B">
        <w:rPr>
          <w:lang w:val="fr-FR"/>
        </w:rPr>
        <w:t xml:space="preserve"> duquel </w:t>
      </w:r>
      <w:r>
        <w:rPr>
          <w:lang w:val="fr-FR"/>
        </w:rPr>
        <w:t>la personne de l’équipe est membre, le cas échéant</w:t>
      </w:r>
      <w:r w:rsidR="00B02208">
        <w:rPr>
          <w:lang w:val="fr-FR"/>
        </w:rPr>
        <w:t>.</w:t>
      </w:r>
    </w:p>
  </w:footnote>
  <w:footnote w:id="3">
    <w:p w14:paraId="7D79B88B" w14:textId="61DD9A5C" w:rsidR="009C48F6" w:rsidRPr="009C48F6" w:rsidRDefault="009C48F6">
      <w:pPr>
        <w:pStyle w:val="Notedebasdepage"/>
      </w:pPr>
      <w:r>
        <w:rPr>
          <w:rStyle w:val="Appelnotedebasdep"/>
        </w:rPr>
        <w:footnoteRef/>
      </w:r>
      <w:r>
        <w:t xml:space="preserve"> I</w:t>
      </w:r>
      <w:r w:rsidR="00532A0B">
        <w:t>dentifier</w:t>
      </w:r>
      <w:r>
        <w:t xml:space="preserve"> </w:t>
      </w:r>
      <w:r w:rsidR="00253C6E" w:rsidRPr="002613E6">
        <w:rPr>
          <w:b/>
          <w:bCs/>
        </w:rPr>
        <w:t>l’infrastructure de recherche autre</w:t>
      </w:r>
      <w:r w:rsidR="00253C6E">
        <w:t xml:space="preserve"> que les RS-NT</w:t>
      </w:r>
      <w:r w:rsidR="006B26AF" w:rsidRPr="006B26AF">
        <w:rPr>
          <w:lang w:val="fr-FR"/>
        </w:rPr>
        <w:t xml:space="preserve"> </w:t>
      </w:r>
      <w:r w:rsidR="006B26AF">
        <w:rPr>
          <w:lang w:val="fr-FR"/>
        </w:rPr>
        <w:t>duquel la personne de l’équipe est membre</w:t>
      </w:r>
      <w:r w:rsidR="00253C6E">
        <w:t>, le cas échéant.</w:t>
      </w:r>
    </w:p>
  </w:footnote>
  <w:footnote w:id="4">
    <w:p w14:paraId="2F83AFD2" w14:textId="2200131A" w:rsidR="00593210" w:rsidRPr="004C51FE" w:rsidRDefault="00593210" w:rsidP="00CE4A8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B02208">
        <w:t xml:space="preserve">Indiquer le </w:t>
      </w:r>
      <w:r w:rsidR="00B02208" w:rsidRPr="002613E6">
        <w:rPr>
          <w:b/>
          <w:bCs/>
        </w:rPr>
        <w:t>rôle</w:t>
      </w:r>
      <w:r w:rsidR="00B02208">
        <w:t xml:space="preserve"> de la personne de l’équipe : </w:t>
      </w:r>
      <w:r w:rsidRPr="004D4FF3">
        <w:rPr>
          <w:b/>
          <w:bCs/>
          <w:lang w:val="fr-FR"/>
        </w:rPr>
        <w:t>CP</w:t>
      </w:r>
      <w:r>
        <w:rPr>
          <w:lang w:val="fr-FR"/>
        </w:rPr>
        <w:t xml:space="preserve">, chercheuse ou chercheur principal ; </w:t>
      </w:r>
      <w:r w:rsidRPr="004D4FF3">
        <w:rPr>
          <w:b/>
          <w:bCs/>
          <w:lang w:val="fr-FR"/>
        </w:rPr>
        <w:t>COC</w:t>
      </w:r>
      <w:r>
        <w:rPr>
          <w:lang w:val="fr-FR"/>
        </w:rPr>
        <w:t xml:space="preserve">, cochercheuse ou cochercheur ; </w:t>
      </w:r>
      <w:r w:rsidRPr="004D4FF3">
        <w:rPr>
          <w:b/>
          <w:bCs/>
          <w:lang w:val="fr-FR"/>
        </w:rPr>
        <w:t>COLL</w:t>
      </w:r>
      <w:r>
        <w:rPr>
          <w:lang w:val="fr-FR"/>
        </w:rPr>
        <w:t>, collaboratrice ou collaborateur</w:t>
      </w:r>
      <w:r w:rsidR="00B02208">
        <w:rPr>
          <w:lang w:val="fr-FR"/>
        </w:rPr>
        <w:t>.</w:t>
      </w:r>
    </w:p>
  </w:footnote>
  <w:footnote w:id="5">
    <w:p w14:paraId="32C6E267" w14:textId="70D70996" w:rsidR="006200B5" w:rsidRPr="006200B5" w:rsidRDefault="006200B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Indiquer si la personne de l’équipe est une </w:t>
      </w:r>
      <w:r w:rsidRPr="002613E6">
        <w:rPr>
          <w:b/>
          <w:bCs/>
          <w:lang w:val="fr-FR"/>
        </w:rPr>
        <w:t>personne utilisatrice de la recherche</w:t>
      </w:r>
      <w:r w:rsidR="00C12FD7">
        <w:rPr>
          <w:lang w:val="fr-FR"/>
        </w:rPr>
        <w:t xml:space="preserve"> (PUR) : </w:t>
      </w:r>
      <w:r w:rsidR="00C12FD7" w:rsidRPr="00880BCB">
        <w:rPr>
          <w:b/>
          <w:bCs/>
          <w:lang w:val="fr-FR"/>
        </w:rPr>
        <w:t xml:space="preserve">Oui ou </w:t>
      </w:r>
      <w:r w:rsidR="00880BCB" w:rsidRPr="00880BCB">
        <w:rPr>
          <w:b/>
          <w:bCs/>
          <w:lang w:val="fr-FR"/>
        </w:rPr>
        <w:t>NA</w:t>
      </w:r>
      <w:r w:rsidR="00880BCB">
        <w:rPr>
          <w:lang w:val="fr-FR"/>
        </w:rPr>
        <w:t xml:space="preserve"> (</w:t>
      </w:r>
      <w:r w:rsidR="00C12FD7">
        <w:rPr>
          <w:lang w:val="fr-FR"/>
        </w:rPr>
        <w:t>non applicable)</w:t>
      </w:r>
      <w:r w:rsidR="002140E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5198" w14:textId="3E1D7DE5" w:rsidR="00187574" w:rsidRPr="00983AB2" w:rsidRDefault="00187574">
    <w:pPr>
      <w:pStyle w:val="En-tte"/>
      <w:rPr>
        <w:rFonts w:ascii="Times New Roman" w:hAnsi="Times New Roman" w:cs="Times New Roman"/>
        <w:sz w:val="24"/>
      </w:rPr>
    </w:pPr>
    <w:r w:rsidRPr="00983AB2">
      <w:rPr>
        <w:rFonts w:ascii="Times New Roman" w:hAnsi="Times New Roman" w:cs="Times New Roman"/>
        <w:sz w:val="24"/>
      </w:rPr>
      <w:t>N</w:t>
    </w:r>
    <w:r w:rsidR="00395AFB">
      <w:rPr>
        <w:rFonts w:ascii="Times New Roman" w:hAnsi="Times New Roman" w:cs="Times New Roman"/>
        <w:sz w:val="24"/>
      </w:rPr>
      <w:t>OM_XXXXX1234_</w:t>
    </w:r>
    <w:r w:rsidR="002613E6">
      <w:rPr>
        <w:rFonts w:ascii="Times New Roman" w:hAnsi="Times New Roman" w:cs="Times New Roman"/>
        <w:sz w:val="24"/>
      </w:rPr>
      <w:t>Compo</w:t>
    </w:r>
    <w:r w:rsidR="00395AFB">
      <w:rPr>
        <w:rFonts w:ascii="Times New Roman" w:hAnsi="Times New Roman" w:cs="Times New Roman"/>
        <w:sz w:val="24"/>
      </w:rPr>
      <w:t>-Équipe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735"/>
    <w:multiLevelType w:val="hybridMultilevel"/>
    <w:tmpl w:val="2A94B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59F5"/>
    <w:multiLevelType w:val="hybridMultilevel"/>
    <w:tmpl w:val="9034A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29920">
    <w:abstractNumId w:val="1"/>
  </w:num>
  <w:num w:numId="2" w16cid:durableId="50023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4E"/>
    <w:rsid w:val="000076CB"/>
    <w:rsid w:val="000553B5"/>
    <w:rsid w:val="000B21D5"/>
    <w:rsid w:val="000F0FBA"/>
    <w:rsid w:val="00111F3E"/>
    <w:rsid w:val="001608B9"/>
    <w:rsid w:val="00187574"/>
    <w:rsid w:val="001E08FD"/>
    <w:rsid w:val="002140EA"/>
    <w:rsid w:val="00217D65"/>
    <w:rsid w:val="00232E76"/>
    <w:rsid w:val="00243585"/>
    <w:rsid w:val="00253C6E"/>
    <w:rsid w:val="002613E6"/>
    <w:rsid w:val="002C2D97"/>
    <w:rsid w:val="002E04FA"/>
    <w:rsid w:val="002E2C25"/>
    <w:rsid w:val="002E4550"/>
    <w:rsid w:val="00301CC1"/>
    <w:rsid w:val="00344806"/>
    <w:rsid w:val="00376ECC"/>
    <w:rsid w:val="00395AFB"/>
    <w:rsid w:val="003E50AF"/>
    <w:rsid w:val="003F1000"/>
    <w:rsid w:val="003F18EC"/>
    <w:rsid w:val="00430ED7"/>
    <w:rsid w:val="00447178"/>
    <w:rsid w:val="00470744"/>
    <w:rsid w:val="004C51FE"/>
    <w:rsid w:val="004D4FF3"/>
    <w:rsid w:val="00532A0B"/>
    <w:rsid w:val="0055797D"/>
    <w:rsid w:val="00587307"/>
    <w:rsid w:val="00593210"/>
    <w:rsid w:val="005A0A4A"/>
    <w:rsid w:val="006200B5"/>
    <w:rsid w:val="00642668"/>
    <w:rsid w:val="00693126"/>
    <w:rsid w:val="006B26AF"/>
    <w:rsid w:val="00735DE5"/>
    <w:rsid w:val="00772663"/>
    <w:rsid w:val="007801DD"/>
    <w:rsid w:val="007D58FE"/>
    <w:rsid w:val="007F1734"/>
    <w:rsid w:val="00852661"/>
    <w:rsid w:val="00875EDD"/>
    <w:rsid w:val="00880BCB"/>
    <w:rsid w:val="008D2972"/>
    <w:rsid w:val="009062D3"/>
    <w:rsid w:val="0095444D"/>
    <w:rsid w:val="009556D3"/>
    <w:rsid w:val="0098061E"/>
    <w:rsid w:val="00983AB2"/>
    <w:rsid w:val="00992336"/>
    <w:rsid w:val="009C48F6"/>
    <w:rsid w:val="009D3F79"/>
    <w:rsid w:val="00A40A35"/>
    <w:rsid w:val="00AB2BDC"/>
    <w:rsid w:val="00AE69ED"/>
    <w:rsid w:val="00AF2BEC"/>
    <w:rsid w:val="00B02208"/>
    <w:rsid w:val="00B554D4"/>
    <w:rsid w:val="00B73B4E"/>
    <w:rsid w:val="00B83183"/>
    <w:rsid w:val="00BD61AB"/>
    <w:rsid w:val="00BE2CB8"/>
    <w:rsid w:val="00C026D7"/>
    <w:rsid w:val="00C12FD7"/>
    <w:rsid w:val="00C50EF2"/>
    <w:rsid w:val="00C66448"/>
    <w:rsid w:val="00CD42A5"/>
    <w:rsid w:val="00CE1C8E"/>
    <w:rsid w:val="00CE3250"/>
    <w:rsid w:val="00CE4A87"/>
    <w:rsid w:val="00D71327"/>
    <w:rsid w:val="00DF0416"/>
    <w:rsid w:val="00EB12E5"/>
    <w:rsid w:val="00ED465F"/>
    <w:rsid w:val="00EE659A"/>
    <w:rsid w:val="00F324CE"/>
    <w:rsid w:val="00F32E9B"/>
    <w:rsid w:val="00FA5527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AF9D"/>
  <w15:chartTrackingRefBased/>
  <w15:docId w15:val="{2DB5E8FF-85B5-47D6-8CE9-9BFC4614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574"/>
  </w:style>
  <w:style w:type="paragraph" w:styleId="Pieddepage">
    <w:name w:val="footer"/>
    <w:basedOn w:val="Normal"/>
    <w:link w:val="PieddepageCar"/>
    <w:uiPriority w:val="99"/>
    <w:unhideWhenUsed/>
    <w:rsid w:val="00187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57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51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51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51FE"/>
    <w:rPr>
      <w:vertAlign w:val="superscript"/>
    </w:rPr>
  </w:style>
  <w:style w:type="character" w:customStyle="1" w:styleId="normaltextrun">
    <w:name w:val="normaltextrun"/>
    <w:basedOn w:val="Policepardfaut"/>
    <w:rsid w:val="00BD61AB"/>
  </w:style>
  <w:style w:type="character" w:customStyle="1" w:styleId="eop">
    <w:name w:val="eop"/>
    <w:basedOn w:val="Policepardfaut"/>
    <w:rsid w:val="00BD61AB"/>
  </w:style>
  <w:style w:type="paragraph" w:styleId="Paragraphedeliste">
    <w:name w:val="List Paragraph"/>
    <w:basedOn w:val="Normal"/>
    <w:uiPriority w:val="34"/>
    <w:qFormat/>
    <w:rsid w:val="0090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dfaae-dd42-4311-8c3a-3d76752f009f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3" ma:contentTypeDescription="Crée un document." ma:contentTypeScope="" ma:versionID="637745df601e1461eb57f1e248154f9e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5c79d46a9164777ddadb790197a0823d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98F3F-BC94-455E-8B87-CBE01B71C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5BD4D-6721-47F2-BD1D-B9427B90A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7B8A1-5021-43F7-BE55-3C139FDED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1EFCD-4067-4FFC-AB9B-D6C4947E9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Katarina</dc:creator>
  <cp:keywords/>
  <dc:description/>
  <cp:lastModifiedBy>Lemelin-Portelance, Katrine</cp:lastModifiedBy>
  <cp:revision>76</cp:revision>
  <dcterms:created xsi:type="dcterms:W3CDTF">2022-08-29T15:53:00Z</dcterms:created>
  <dcterms:modified xsi:type="dcterms:W3CDTF">2023-06-07T14:42:00Z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0x01010070DC19ECCE6ED04FA380E58277951D7C</vt:lpwstr>
  </property>
</Properties>
</file>