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4B5" w14:textId="77777777" w:rsidR="006C6D25" w:rsidRDefault="006C6D25" w:rsidP="00C00A35">
      <w:pPr>
        <w:spacing w:after="0"/>
        <w:jc w:val="both"/>
      </w:pPr>
    </w:p>
    <w:p w14:paraId="2A572C35" w14:textId="33D5E8FB" w:rsidR="00B5364F" w:rsidRDefault="000A5C5B" w:rsidP="00C00A35">
      <w:pPr>
        <w:spacing w:after="0"/>
        <w:jc w:val="both"/>
      </w:pPr>
      <w:r>
        <w:t xml:space="preserve">Le </w:t>
      </w:r>
      <w:r w:rsidR="001F7ACC">
        <w:t xml:space="preserve">présent </w:t>
      </w:r>
      <w:r>
        <w:t xml:space="preserve">document </w:t>
      </w:r>
      <w:r w:rsidR="001F6549">
        <w:t>« </w:t>
      </w:r>
      <w:r>
        <w:t>Compl</w:t>
      </w:r>
      <w:r w:rsidR="00472539">
        <w:t>é</w:t>
      </w:r>
      <w:r>
        <w:t>ment</w:t>
      </w:r>
      <w:r w:rsidR="00472539">
        <w:t xml:space="preserve"> a</w:t>
      </w:r>
      <w:r w:rsidR="00702AA4">
        <w:t>dmissibilit</w:t>
      </w:r>
      <w:r w:rsidR="00472539">
        <w:t>é</w:t>
      </w:r>
      <w:r w:rsidR="009A5078">
        <w:t> »</w:t>
      </w:r>
      <w:r>
        <w:t xml:space="preserve"> </w:t>
      </w:r>
      <w:r w:rsidR="00482B04">
        <w:t xml:space="preserve">s’applique </w:t>
      </w:r>
      <w:r w:rsidR="00B15EB5">
        <w:t>au concours 2027-2028</w:t>
      </w:r>
      <w:r w:rsidR="00B6558F">
        <w:t xml:space="preserve"> du programme </w:t>
      </w:r>
      <w:r w:rsidR="00B15EB5">
        <w:t>Audace</w:t>
      </w:r>
      <w:r w:rsidR="00642D49">
        <w:t xml:space="preserve"> du FRQ</w:t>
      </w:r>
      <w:r w:rsidR="00482B04">
        <w:t xml:space="preserve">. Ce complément </w:t>
      </w:r>
      <w:r w:rsidR="00671699">
        <w:t xml:space="preserve">permet </w:t>
      </w:r>
      <w:r w:rsidR="001E782C">
        <w:t>au</w:t>
      </w:r>
      <w:r w:rsidR="30751142">
        <w:t xml:space="preserve"> </w:t>
      </w:r>
      <w:r w:rsidR="00671699">
        <w:t xml:space="preserve">FRQ </w:t>
      </w:r>
      <w:r w:rsidR="000A0803">
        <w:t>de recueillir d</w:t>
      </w:r>
      <w:r w:rsidR="00671699">
        <w:t xml:space="preserve">es informations nécessaires à </w:t>
      </w:r>
      <w:r w:rsidR="003120F2">
        <w:t>l’</w:t>
      </w:r>
      <w:r w:rsidR="4B22378C">
        <w:t>analyse</w:t>
      </w:r>
      <w:r w:rsidR="003120F2">
        <w:t xml:space="preserve"> </w:t>
      </w:r>
      <w:r w:rsidR="00932E0E">
        <w:t xml:space="preserve">administrative </w:t>
      </w:r>
      <w:r w:rsidR="003120F2">
        <w:t>de l’admissibilité</w:t>
      </w:r>
      <w:r w:rsidR="00671699">
        <w:t xml:space="preserve"> </w:t>
      </w:r>
      <w:r w:rsidR="00560DBF">
        <w:t>d</w:t>
      </w:r>
      <w:r w:rsidR="00A40CED">
        <w:t>e chaque</w:t>
      </w:r>
      <w:r w:rsidR="00560DBF">
        <w:t xml:space="preserve"> chercheur ou </w:t>
      </w:r>
      <w:r w:rsidR="00A40CED">
        <w:t>che</w:t>
      </w:r>
      <w:r w:rsidR="00560DBF">
        <w:t xml:space="preserve">rcheuse </w:t>
      </w:r>
      <w:r w:rsidR="005F5BD9">
        <w:t>de statut 1, 2 ou 3 selon les RGC</w:t>
      </w:r>
      <w:r w:rsidR="00560DBF">
        <w:t xml:space="preserve"> </w:t>
      </w:r>
      <w:r w:rsidR="7D344C00">
        <w:t xml:space="preserve">qui compose </w:t>
      </w:r>
      <w:r w:rsidR="00A40CED">
        <w:t>l’équipe</w:t>
      </w:r>
      <w:r w:rsidR="4AA71506">
        <w:t xml:space="preserve"> </w:t>
      </w:r>
      <w:r w:rsidR="00521CE8">
        <w:t>(</w:t>
      </w:r>
      <w:r w:rsidR="4AA71506">
        <w:t>à titre de</w:t>
      </w:r>
      <w:r w:rsidR="00A40CED">
        <w:t xml:space="preserve"> chercheur principal ou chercheuse principale ou de</w:t>
      </w:r>
      <w:r w:rsidR="7F4F9A55">
        <w:t xml:space="preserve"> c</w:t>
      </w:r>
      <w:r w:rsidR="392CC660">
        <w:t>ochercheur ou cochercheuse</w:t>
      </w:r>
      <w:r w:rsidR="00521CE8">
        <w:t>)</w:t>
      </w:r>
      <w:r w:rsidR="392CC660">
        <w:t xml:space="preserve">. </w:t>
      </w:r>
    </w:p>
    <w:p w14:paraId="02C45E74" w14:textId="77777777" w:rsidR="004333ED" w:rsidRDefault="004333ED" w:rsidP="00C00A35">
      <w:pPr>
        <w:spacing w:after="0"/>
        <w:jc w:val="both"/>
      </w:pPr>
    </w:p>
    <w:p w14:paraId="133F4801" w14:textId="77777777" w:rsidR="006C6D25" w:rsidRDefault="006C6D25" w:rsidP="00C00A35">
      <w:pPr>
        <w:spacing w:after="0"/>
        <w:jc w:val="both"/>
      </w:pPr>
    </w:p>
    <w:p w14:paraId="562E48FF" w14:textId="77777777" w:rsidR="00420C53" w:rsidRPr="000A0803" w:rsidRDefault="00420C53" w:rsidP="00C00A35">
      <w:pPr>
        <w:spacing w:after="0"/>
        <w:jc w:val="both"/>
        <w:rPr>
          <w:u w:val="single"/>
        </w:rPr>
      </w:pPr>
      <w:r w:rsidRPr="000A0803">
        <w:rPr>
          <w:u w:val="single"/>
        </w:rPr>
        <w:t>INSTRUCTIONS</w:t>
      </w:r>
    </w:p>
    <w:p w14:paraId="3A0EE9DD" w14:textId="21823690" w:rsidR="00176D0D" w:rsidRDefault="008E38C8" w:rsidP="00FA0BFB">
      <w:pPr>
        <w:pStyle w:val="ListParagraph"/>
        <w:numPr>
          <w:ilvl w:val="0"/>
          <w:numId w:val="3"/>
        </w:numPr>
        <w:spacing w:after="0"/>
        <w:contextualSpacing w:val="0"/>
        <w:jc w:val="both"/>
      </w:pPr>
      <w:r>
        <w:t>Les nom et prénom d</w:t>
      </w:r>
      <w:r w:rsidR="6C627129">
        <w:t xml:space="preserve">e la personne </w:t>
      </w:r>
      <w:r>
        <w:t>doivent être inscrits en entête du présent document.</w:t>
      </w:r>
    </w:p>
    <w:p w14:paraId="7FCE2134" w14:textId="3A9DED16" w:rsidR="00B42583" w:rsidRDefault="006B71D0" w:rsidP="00FA0BFB">
      <w:pPr>
        <w:pStyle w:val="ListParagraph"/>
        <w:numPr>
          <w:ilvl w:val="0"/>
          <w:numId w:val="3"/>
        </w:numPr>
        <w:spacing w:after="0"/>
        <w:contextualSpacing w:val="0"/>
        <w:jc w:val="both"/>
      </w:pPr>
      <w:r w:rsidRPr="000029A7">
        <w:t>Chaque chercheur ou chercheuse de statut 1, 2 ou 3 selon les RGC qui compose l’équipe</w:t>
      </w:r>
      <w:r w:rsidRPr="006B71D0">
        <w:t xml:space="preserve"> </w:t>
      </w:r>
      <w:r w:rsidR="008E38C8">
        <w:t>doit compléter la section du présent formulaire qui s’applique à sa situation.</w:t>
      </w:r>
    </w:p>
    <w:p w14:paraId="3C0D32CB" w14:textId="58D3B6A2" w:rsidR="00B5364F" w:rsidRDefault="4B077E93" w:rsidP="00B42583">
      <w:pPr>
        <w:pStyle w:val="ListParagraph"/>
        <w:numPr>
          <w:ilvl w:val="0"/>
          <w:numId w:val="3"/>
        </w:numPr>
        <w:spacing w:after="0"/>
        <w:contextualSpacing w:val="0"/>
        <w:jc w:val="both"/>
      </w:pPr>
      <w:r>
        <w:t>Chaque cochercheur ou cochercheuse</w:t>
      </w:r>
      <w:r w:rsidR="4828181F">
        <w:t xml:space="preserve"> </w:t>
      </w:r>
      <w:r w:rsidR="008C5552">
        <w:t>doit t</w:t>
      </w:r>
      <w:r w:rsidR="00230567">
        <w:t>rans</w:t>
      </w:r>
      <w:r w:rsidR="00BA79E8">
        <w:t>m</w:t>
      </w:r>
      <w:r w:rsidR="00230567">
        <w:t xml:space="preserve">ettre </w:t>
      </w:r>
      <w:r w:rsidR="00975322">
        <w:t>le présent</w:t>
      </w:r>
      <w:r w:rsidR="00230567">
        <w:t xml:space="preserve"> document </w:t>
      </w:r>
      <w:r w:rsidR="007C21EF">
        <w:t xml:space="preserve">dûment complété </w:t>
      </w:r>
      <w:r w:rsidR="00230567">
        <w:t xml:space="preserve">à la </w:t>
      </w:r>
      <w:r w:rsidR="57C3B955">
        <w:t xml:space="preserve">personne assurant le rôle de </w:t>
      </w:r>
      <w:r w:rsidR="00230567">
        <w:t>chercheuse principale ou chercheur principal</w:t>
      </w:r>
      <w:r w:rsidR="00975322">
        <w:t xml:space="preserve"> (un document par personne)</w:t>
      </w:r>
      <w:r w:rsidR="00FE5EDD">
        <w:t>.</w:t>
      </w:r>
    </w:p>
    <w:p w14:paraId="50BA2902" w14:textId="62DE2BAC" w:rsidR="007C72F4" w:rsidRDefault="0E2E4FF7" w:rsidP="00B42583">
      <w:pPr>
        <w:pStyle w:val="ListParagraph"/>
        <w:numPr>
          <w:ilvl w:val="0"/>
          <w:numId w:val="3"/>
        </w:numPr>
        <w:spacing w:after="0"/>
        <w:contextualSpacing w:val="0"/>
        <w:jc w:val="both"/>
      </w:pPr>
      <w:r>
        <w:t xml:space="preserve">La chercheuse principale ou le chercheur principal </w:t>
      </w:r>
      <w:r w:rsidR="2B3E7635">
        <w:t>doit</w:t>
      </w:r>
      <w:r w:rsidR="0ADBCC2B">
        <w:t xml:space="preserve"> joindre chacun des documents </w:t>
      </w:r>
      <w:r w:rsidR="14B3B1BD">
        <w:t>complétés</w:t>
      </w:r>
      <w:r w:rsidR="0ADBCC2B">
        <w:t xml:space="preserve"> à </w:t>
      </w:r>
      <w:r w:rsidR="4EFFE2DE">
        <w:t>son formulaire de demande</w:t>
      </w:r>
      <w:r w:rsidR="2B8F628F">
        <w:t>.</w:t>
      </w:r>
    </w:p>
    <w:p w14:paraId="0F8E1590" w14:textId="77777777" w:rsidR="00432CAD" w:rsidRDefault="00432CAD" w:rsidP="0043403F">
      <w:pPr>
        <w:pStyle w:val="ListParagraph"/>
        <w:spacing w:after="0"/>
        <w:ind w:left="0"/>
        <w:contextualSpacing w:val="0"/>
        <w:jc w:val="both"/>
      </w:pPr>
    </w:p>
    <w:p w14:paraId="70CA9201" w14:textId="77777777" w:rsidR="001A261B" w:rsidRDefault="001A261B" w:rsidP="0043403F">
      <w:pPr>
        <w:pStyle w:val="ListParagraph"/>
        <w:spacing w:after="0"/>
        <w:ind w:left="0"/>
        <w:contextualSpacing w:val="0"/>
        <w:jc w:val="both"/>
      </w:pPr>
    </w:p>
    <w:p w14:paraId="0B5AD816" w14:textId="52447471" w:rsidR="004F3619" w:rsidRPr="009B0998" w:rsidRDefault="00776F76"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Pr>
          <w:b/>
          <w:bCs/>
        </w:rPr>
        <w:t>C</w:t>
      </w:r>
      <w:r w:rsidR="00AD3512" w:rsidRPr="009B0998">
        <w:rPr>
          <w:rFonts w:cs="Times New Roman"/>
          <w:b/>
          <w:bCs/>
        </w:rPr>
        <w:t xml:space="preserve">hercheuses et chercheurs de statut 1 </w:t>
      </w:r>
      <w:r w:rsidR="00D41A03">
        <w:rPr>
          <w:rFonts w:cs="Times New Roman"/>
          <w:b/>
          <w:bCs/>
        </w:rPr>
        <w:t>ou</w:t>
      </w:r>
      <w:r w:rsidR="00AD3512" w:rsidRPr="009B0998">
        <w:rPr>
          <w:rFonts w:cs="Times New Roman"/>
          <w:b/>
          <w:bCs/>
        </w:rPr>
        <w:t xml:space="preserve"> 2</w:t>
      </w:r>
    </w:p>
    <w:p w14:paraId="3720857B" w14:textId="0EF67BCE" w:rsidR="004F3619" w:rsidRPr="009B0998" w:rsidRDefault="004F3619" w:rsidP="00842DBD">
      <w:pPr>
        <w:spacing w:after="120"/>
        <w:jc w:val="both"/>
        <w:rPr>
          <w:rFonts w:cs="Times New Roman"/>
        </w:rPr>
      </w:pPr>
      <w:r w:rsidRPr="28B2F150">
        <w:rPr>
          <w:rFonts w:cs="Times New Roman"/>
          <w:b/>
          <w:bCs/>
        </w:rPr>
        <w:t xml:space="preserve">Cette section </w:t>
      </w:r>
      <w:r w:rsidR="002D3B9C" w:rsidRPr="28B2F150">
        <w:rPr>
          <w:rFonts w:cs="Times New Roman"/>
          <w:b/>
          <w:bCs/>
        </w:rPr>
        <w:t>doit être complétée uniquement par les</w:t>
      </w:r>
      <w:r w:rsidRPr="28B2F150">
        <w:rPr>
          <w:rFonts w:cs="Times New Roman"/>
          <w:b/>
          <w:bCs/>
        </w:rPr>
        <w:t xml:space="preserve"> chercheu</w:t>
      </w:r>
      <w:r w:rsidR="4D319921" w:rsidRPr="28B2F150">
        <w:rPr>
          <w:rFonts w:cs="Times New Roman"/>
          <w:b/>
          <w:bCs/>
        </w:rPr>
        <w:t>r</w:t>
      </w:r>
      <w:r w:rsidRPr="28B2F150">
        <w:rPr>
          <w:rFonts w:cs="Times New Roman"/>
          <w:b/>
          <w:bCs/>
        </w:rPr>
        <w:t xml:space="preserve">s et </w:t>
      </w:r>
      <w:r w:rsidR="002D3B9C" w:rsidRPr="28B2F150">
        <w:rPr>
          <w:rFonts w:cs="Times New Roman"/>
          <w:b/>
          <w:bCs/>
        </w:rPr>
        <w:t>les</w:t>
      </w:r>
      <w:r w:rsidRPr="28B2F150">
        <w:rPr>
          <w:rFonts w:cs="Times New Roman"/>
          <w:b/>
          <w:bCs/>
        </w:rPr>
        <w:t xml:space="preserve"> chercheu</w:t>
      </w:r>
      <w:r w:rsidR="3CD24344" w:rsidRPr="28B2F150">
        <w:rPr>
          <w:rFonts w:cs="Times New Roman"/>
          <w:b/>
          <w:bCs/>
        </w:rPr>
        <w:t>se</w:t>
      </w:r>
      <w:r w:rsidRPr="28B2F150">
        <w:rPr>
          <w:rFonts w:cs="Times New Roman"/>
          <w:b/>
          <w:bCs/>
        </w:rPr>
        <w:t xml:space="preserve">s de statut 1 </w:t>
      </w:r>
      <w:r w:rsidR="00D41A03" w:rsidRPr="28B2F150">
        <w:rPr>
          <w:rFonts w:cs="Times New Roman"/>
          <w:b/>
          <w:bCs/>
        </w:rPr>
        <w:t>ou</w:t>
      </w:r>
      <w:r w:rsidRPr="28B2F150">
        <w:rPr>
          <w:rFonts w:cs="Times New Roman"/>
          <w:b/>
          <w:bCs/>
        </w:rPr>
        <w:t xml:space="preserve"> 2.</w:t>
      </w:r>
      <w:r w:rsidRPr="28B2F150">
        <w:rPr>
          <w:rFonts w:cs="Times New Roman"/>
        </w:rPr>
        <w:t xml:space="preserve"> </w:t>
      </w:r>
    </w:p>
    <w:p w14:paraId="4CC2A334" w14:textId="1CE4EC83" w:rsidR="00477D4C" w:rsidRDefault="00477D4C" w:rsidP="00477D4C">
      <w:pPr>
        <w:spacing w:after="120"/>
        <w:jc w:val="both"/>
        <w:rPr>
          <w:lang w:eastAsia="fr-FR"/>
        </w:rPr>
      </w:pPr>
      <w:r>
        <w:t xml:space="preserve">Les chercheurs et chercheuses de statut 1 ou 2 doivent avoir une situation professionnelle et des qualifications conformes aux </w:t>
      </w:r>
      <w:hyperlink r:id="rId11">
        <w:r w:rsidRPr="3AEA0A5A">
          <w:rPr>
            <w:rStyle w:val="Hyperlink"/>
          </w:rPr>
          <w:t>Règles générales communes</w:t>
        </w:r>
      </w:hyperlink>
      <w:r>
        <w:t xml:space="preserve"> du FRQ (section DÉFINITIONS – Statuts et rôle). Notamment, ils doivent avoir une affiliation universitaire québécoise leur permettant de diriger seuls des étudiants et étudiantes aux cycles supérieurs et des projets de recherche de manière autonome. </w:t>
      </w:r>
      <w:r w:rsidR="008419AB">
        <w:rPr>
          <w:b/>
          <w:bCs/>
        </w:rPr>
        <w:t>S</w:t>
      </w:r>
      <w:r w:rsidRPr="3AEA0A5A">
        <w:rPr>
          <w:b/>
          <w:bCs/>
        </w:rPr>
        <w:t>e qualifie également pour le statut 1 la personne répondant au statut 1 ii) ayant une affiliation universitaire québécoise lui permettant de codiriger des étudiants et étudiantes aux cycles supérieurs et des projets de recherche</w:t>
      </w:r>
      <w:r w:rsidR="00FC07CC">
        <w:rPr>
          <w:b/>
          <w:bCs/>
        </w:rPr>
        <w:t xml:space="preserve">, </w:t>
      </w:r>
      <w:r w:rsidR="00F94EBA">
        <w:t>tel que mentionné dans</w:t>
      </w:r>
      <w:r w:rsidR="008419AB" w:rsidRPr="00166009">
        <w:t xml:space="preserve"> </w:t>
      </w:r>
      <w:r w:rsidR="00FC07CC" w:rsidRPr="00166009">
        <w:t>l</w:t>
      </w:r>
      <w:r w:rsidR="00A44750" w:rsidRPr="00166009">
        <w:t>es règles du programme</w:t>
      </w:r>
      <w:r w:rsidRPr="00166009">
        <w:t>.</w:t>
      </w:r>
    </w:p>
    <w:tbl>
      <w:tblPr>
        <w:tblStyle w:val="TableGrid"/>
        <w:tblW w:w="0" w:type="auto"/>
        <w:tblLook w:val="04A0" w:firstRow="1" w:lastRow="0" w:firstColumn="1" w:lastColumn="0" w:noHBand="0" w:noVBand="1"/>
      </w:tblPr>
      <w:tblGrid>
        <w:gridCol w:w="567"/>
        <w:gridCol w:w="8839"/>
      </w:tblGrid>
      <w:tr w:rsidR="00322CF1" w14:paraId="071C7B4B" w14:textId="77777777" w:rsidTr="613453CD">
        <w:sdt>
          <w:sdtPr>
            <w:rPr>
              <w:b/>
              <w:bCs/>
            </w:rPr>
            <w:id w:val="-624624611"/>
            <w14:checkbox>
              <w14:checked w14:val="0"/>
              <w14:checkedState w14:val="2612" w14:font="MS Gothic"/>
              <w14:uncheckedState w14:val="2610" w14:font="MS Gothic"/>
            </w14:checkbox>
          </w:sdtPr>
          <w:sdtContent>
            <w:tc>
              <w:tcPr>
                <w:tcW w:w="567" w:type="dxa"/>
              </w:tcPr>
              <w:p w14:paraId="7C2A8467" w14:textId="714FC2AF" w:rsidR="00322CF1" w:rsidRDefault="00322CF1" w:rsidP="00842DBD">
                <w:pPr>
                  <w:spacing w:after="120"/>
                  <w:jc w:val="both"/>
                  <w:rPr>
                    <w:b/>
                    <w:bCs/>
                  </w:rPr>
                </w:pPr>
                <w:r>
                  <w:rPr>
                    <w:rFonts w:ascii="MS Gothic" w:eastAsia="MS Gothic" w:hAnsi="MS Gothic" w:hint="eastAsia"/>
                    <w:b/>
                    <w:bCs/>
                  </w:rPr>
                  <w:t>☐</w:t>
                </w:r>
              </w:p>
            </w:tc>
          </w:sdtContent>
        </w:sdt>
        <w:tc>
          <w:tcPr>
            <w:tcW w:w="8839" w:type="dxa"/>
          </w:tcPr>
          <w:p w14:paraId="062651CB" w14:textId="5B64D381" w:rsidR="00322CF1" w:rsidRPr="00322CF1" w:rsidRDefault="00322CF1" w:rsidP="00842DBD">
            <w:pPr>
              <w:jc w:val="both"/>
            </w:pPr>
            <w:r>
              <w:t xml:space="preserve">J’ai une affiliation universitaire québécoise qui me permet de diriger seul(e) des étudiants et étudiantes </w:t>
            </w:r>
            <w:r w:rsidRPr="00EE462F">
              <w:t>aux cycles supérieurs</w:t>
            </w:r>
            <w:r>
              <w:t xml:space="preserve">. </w:t>
            </w:r>
          </w:p>
        </w:tc>
      </w:tr>
      <w:tr w:rsidR="00322CF1" w14:paraId="1CE4B2E4" w14:textId="77777777" w:rsidTr="613453CD">
        <w:sdt>
          <w:sdtPr>
            <w:rPr>
              <w:b/>
              <w:bCs/>
            </w:rPr>
            <w:id w:val="480589558"/>
            <w14:checkbox>
              <w14:checked w14:val="0"/>
              <w14:checkedState w14:val="2612" w14:font="MS Gothic"/>
              <w14:uncheckedState w14:val="2610" w14:font="MS Gothic"/>
            </w14:checkbox>
          </w:sdtPr>
          <w:sdtContent>
            <w:tc>
              <w:tcPr>
                <w:tcW w:w="567" w:type="dxa"/>
              </w:tcPr>
              <w:p w14:paraId="6AB2959B" w14:textId="6367374F" w:rsidR="00322CF1" w:rsidRDefault="00322CF1" w:rsidP="00842DBD">
                <w:pPr>
                  <w:spacing w:after="120"/>
                  <w:jc w:val="both"/>
                  <w:rPr>
                    <w:b/>
                    <w:bCs/>
                  </w:rPr>
                </w:pPr>
                <w:r>
                  <w:rPr>
                    <w:rFonts w:ascii="MS Gothic" w:eastAsia="MS Gothic" w:hAnsi="MS Gothic" w:hint="eastAsia"/>
                    <w:b/>
                    <w:bCs/>
                  </w:rPr>
                  <w:t>☐</w:t>
                </w:r>
              </w:p>
            </w:tc>
          </w:sdtContent>
        </w:sdt>
        <w:tc>
          <w:tcPr>
            <w:tcW w:w="8839" w:type="dxa"/>
          </w:tcPr>
          <w:p w14:paraId="60223F56" w14:textId="24346171" w:rsidR="00322CF1" w:rsidRPr="00322CF1" w:rsidRDefault="00322CF1" w:rsidP="00842DBD">
            <w:pPr>
              <w:spacing w:line="259" w:lineRule="auto"/>
              <w:jc w:val="both"/>
            </w:pPr>
            <w:r>
              <w:t xml:space="preserve">J’ai une affiliation universitaire québécoise qui me permet de codiriger des étudiants et étudiantes </w:t>
            </w:r>
            <w:r w:rsidRPr="00EE462F">
              <w:t>aux cycles supérieurs</w:t>
            </w:r>
            <w:r>
              <w:t xml:space="preserve">. </w:t>
            </w:r>
          </w:p>
        </w:tc>
      </w:tr>
      <w:tr w:rsidR="00322CF1" w14:paraId="2CD666E8" w14:textId="77777777" w:rsidTr="613453CD">
        <w:sdt>
          <w:sdtPr>
            <w:rPr>
              <w:b/>
              <w:bCs/>
            </w:rPr>
            <w:id w:val="2085259010"/>
            <w14:checkbox>
              <w14:checked w14:val="0"/>
              <w14:checkedState w14:val="2612" w14:font="MS Gothic"/>
              <w14:uncheckedState w14:val="2610" w14:font="MS Gothic"/>
            </w14:checkbox>
          </w:sdtPr>
          <w:sdtContent>
            <w:tc>
              <w:tcPr>
                <w:tcW w:w="567" w:type="dxa"/>
              </w:tcPr>
              <w:p w14:paraId="0CAF96D8" w14:textId="517AEC93" w:rsidR="00322CF1" w:rsidRDefault="00322CF1" w:rsidP="00842DBD">
                <w:pPr>
                  <w:spacing w:after="120"/>
                  <w:jc w:val="both"/>
                  <w:rPr>
                    <w:b/>
                    <w:bCs/>
                  </w:rPr>
                </w:pPr>
                <w:r>
                  <w:rPr>
                    <w:rFonts w:ascii="MS Gothic" w:eastAsia="MS Gothic" w:hAnsi="MS Gothic" w:hint="eastAsia"/>
                    <w:b/>
                    <w:bCs/>
                  </w:rPr>
                  <w:t>☐</w:t>
                </w:r>
              </w:p>
            </w:tc>
          </w:sdtContent>
        </w:sdt>
        <w:tc>
          <w:tcPr>
            <w:tcW w:w="8839" w:type="dxa"/>
          </w:tcPr>
          <w:p w14:paraId="473A90EB" w14:textId="30C8667C" w:rsidR="00322CF1" w:rsidRPr="00322CF1" w:rsidRDefault="00322CF1" w:rsidP="00842DBD">
            <w:pPr>
              <w:spacing w:line="259" w:lineRule="auto"/>
              <w:jc w:val="both"/>
            </w:pPr>
            <w:r w:rsidRPr="00065608">
              <w:t>Je suis une personne en début de carrière et en attente d’obtenir le droit de diriger seule des étudiants et étudiantes.</w:t>
            </w:r>
            <w:r>
              <w:t xml:space="preserve"> </w:t>
            </w:r>
          </w:p>
        </w:tc>
      </w:tr>
      <w:tr w:rsidR="00322CF1" w14:paraId="54792110" w14:textId="77777777" w:rsidTr="613453CD">
        <w:sdt>
          <w:sdtPr>
            <w:rPr>
              <w:b/>
              <w:bCs/>
            </w:rPr>
            <w:id w:val="406964603"/>
            <w14:checkbox>
              <w14:checked w14:val="0"/>
              <w14:checkedState w14:val="2612" w14:font="MS Gothic"/>
              <w14:uncheckedState w14:val="2610" w14:font="MS Gothic"/>
            </w14:checkbox>
          </w:sdtPr>
          <w:sdtContent>
            <w:tc>
              <w:tcPr>
                <w:tcW w:w="567" w:type="dxa"/>
              </w:tcPr>
              <w:p w14:paraId="38369C76" w14:textId="75671BAB" w:rsidR="00322CF1" w:rsidRDefault="00322CF1" w:rsidP="00842DBD">
                <w:pPr>
                  <w:spacing w:after="120"/>
                  <w:jc w:val="both"/>
                  <w:rPr>
                    <w:b/>
                    <w:bCs/>
                  </w:rPr>
                </w:pPr>
                <w:r>
                  <w:rPr>
                    <w:rFonts w:ascii="MS Gothic" w:eastAsia="MS Gothic" w:hAnsi="MS Gothic" w:hint="eastAsia"/>
                    <w:b/>
                    <w:bCs/>
                  </w:rPr>
                  <w:t>☐</w:t>
                </w:r>
              </w:p>
            </w:tc>
          </w:sdtContent>
        </w:sdt>
        <w:tc>
          <w:tcPr>
            <w:tcW w:w="8839" w:type="dxa"/>
          </w:tcPr>
          <w:p w14:paraId="221D2DF7" w14:textId="344B52E4" w:rsidR="00322CF1" w:rsidRPr="00A701B1" w:rsidRDefault="00322CF1" w:rsidP="00A701B1">
            <w:pPr>
              <w:spacing w:after="120"/>
              <w:jc w:val="both"/>
            </w:pPr>
            <w:r>
              <w:t xml:space="preserve">Je suis une personne </w:t>
            </w:r>
            <w:r w:rsidRPr="007C180D">
              <w:t xml:space="preserve">retraitée d’un établissement reconnu </w:t>
            </w:r>
            <w:r>
              <w:t>qui poursuit</w:t>
            </w:r>
            <w:r w:rsidRPr="007C180D">
              <w:t xml:space="preserve"> ses activités de recherche ou de supervision dans ledit établissement avec l’engagement formel de ce dernier</w:t>
            </w:r>
            <w:r>
              <w:t>.</w:t>
            </w:r>
            <w:r w:rsidR="00882C9D">
              <w:t xml:space="preserve"> </w:t>
            </w:r>
            <w:r w:rsidR="00A701B1" w:rsidRPr="00EE3969">
              <w:rPr>
                <w:b/>
                <w:bCs/>
                <w:color w:val="000000" w:themeColor="text1"/>
              </w:rPr>
              <w:t>Attention, les chercheurs retraités et les chercheuses retraitées ne sont pas admissibles dans le rôle de chercheur principal ou chercheuse principale</w:t>
            </w:r>
            <w:r w:rsidR="000B1599" w:rsidRPr="00EE3969">
              <w:rPr>
                <w:b/>
                <w:bCs/>
                <w:color w:val="000000" w:themeColor="text1"/>
              </w:rPr>
              <w:t xml:space="preserve">. Il est attendu que cette option soit </w:t>
            </w:r>
            <w:r w:rsidR="00EE3969" w:rsidRPr="00EE3969">
              <w:rPr>
                <w:b/>
                <w:bCs/>
                <w:color w:val="000000" w:themeColor="text1"/>
              </w:rPr>
              <w:t>cochée</w:t>
            </w:r>
            <w:r w:rsidR="000B1599" w:rsidRPr="00EE3969">
              <w:rPr>
                <w:b/>
                <w:bCs/>
                <w:color w:val="000000" w:themeColor="text1"/>
              </w:rPr>
              <w:t xml:space="preserve"> seulement pour </w:t>
            </w:r>
            <w:r w:rsidR="00EE3969" w:rsidRPr="00EE3969">
              <w:rPr>
                <w:b/>
                <w:bCs/>
                <w:color w:val="000000" w:themeColor="text1"/>
              </w:rPr>
              <w:t>une personne retraitée voulant se prévaloir d’un rôle de cochercheur ou cochercheuse.</w:t>
            </w:r>
            <w:r w:rsidR="00EE3969" w:rsidRPr="00EE3969">
              <w:rPr>
                <w:color w:val="000000" w:themeColor="text1"/>
              </w:rPr>
              <w:t xml:space="preserve"> </w:t>
            </w:r>
          </w:p>
        </w:tc>
      </w:tr>
    </w:tbl>
    <w:p w14:paraId="50F21C76" w14:textId="77777777" w:rsidR="006C6D25" w:rsidRDefault="006C6D25" w:rsidP="00322CF1">
      <w:pPr>
        <w:spacing w:line="259" w:lineRule="auto"/>
        <w:jc w:val="both"/>
      </w:pPr>
    </w:p>
    <w:p w14:paraId="0A734C80" w14:textId="3F947A3E" w:rsidR="00823EF6" w:rsidRDefault="00070491"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57A3D8F">
        <w:rPr>
          <w:b/>
          <w:bCs/>
        </w:rPr>
        <w:t>Chercheu</w:t>
      </w:r>
      <w:r w:rsidR="001F6A2F" w:rsidRPr="057A3D8F">
        <w:rPr>
          <w:b/>
          <w:bCs/>
        </w:rPr>
        <w:t>ses</w:t>
      </w:r>
      <w:r w:rsidRPr="057A3D8F">
        <w:rPr>
          <w:b/>
          <w:bCs/>
        </w:rPr>
        <w:t xml:space="preserve"> ou chercheu</w:t>
      </w:r>
      <w:r w:rsidR="001F6A2F" w:rsidRPr="057A3D8F">
        <w:rPr>
          <w:b/>
          <w:bCs/>
        </w:rPr>
        <w:t>rs</w:t>
      </w:r>
      <w:r w:rsidRPr="057A3D8F">
        <w:rPr>
          <w:b/>
          <w:bCs/>
        </w:rPr>
        <w:t xml:space="preserve"> de </w:t>
      </w:r>
      <w:r w:rsidR="001F6A2F" w:rsidRPr="057A3D8F">
        <w:rPr>
          <w:b/>
          <w:bCs/>
        </w:rPr>
        <w:t>statut 3</w:t>
      </w:r>
    </w:p>
    <w:p w14:paraId="12AF42EF" w14:textId="02F3D46D" w:rsidR="00322CF1" w:rsidRPr="008823F8" w:rsidRDefault="00322CF1" w:rsidP="00D54F96">
      <w:pPr>
        <w:spacing w:after="120"/>
        <w:jc w:val="both"/>
        <w:rPr>
          <w:b/>
          <w:bCs/>
        </w:rPr>
      </w:pPr>
      <w:r w:rsidRPr="28B2F150">
        <w:rPr>
          <w:b/>
          <w:bCs/>
        </w:rPr>
        <w:t>Cette section doit être complétée uniquement par les chercheu</w:t>
      </w:r>
      <w:r w:rsidR="745B9A8A" w:rsidRPr="28B2F150">
        <w:rPr>
          <w:b/>
          <w:bCs/>
        </w:rPr>
        <w:t>r</w:t>
      </w:r>
      <w:r w:rsidRPr="28B2F150">
        <w:rPr>
          <w:b/>
          <w:bCs/>
        </w:rPr>
        <w:t>s et les chercheu</w:t>
      </w:r>
      <w:r w:rsidR="6F453AAD" w:rsidRPr="28B2F150">
        <w:rPr>
          <w:b/>
          <w:bCs/>
        </w:rPr>
        <w:t>se</w:t>
      </w:r>
      <w:r w:rsidRPr="28B2F150">
        <w:rPr>
          <w:b/>
          <w:bCs/>
        </w:rPr>
        <w:t>s de statut</w:t>
      </w:r>
      <w:r w:rsidR="00D54F96" w:rsidRPr="28B2F150">
        <w:rPr>
          <w:b/>
          <w:bCs/>
        </w:rPr>
        <w:t> </w:t>
      </w:r>
      <w:r w:rsidRPr="28B2F150">
        <w:rPr>
          <w:b/>
          <w:bCs/>
        </w:rPr>
        <w:t xml:space="preserve">3. </w:t>
      </w:r>
    </w:p>
    <w:p w14:paraId="12922C83" w14:textId="2EE31530" w:rsidR="00F2641E" w:rsidRDefault="00443981" w:rsidP="000463B0">
      <w:pPr>
        <w:spacing w:after="120"/>
        <w:jc w:val="both"/>
      </w:pPr>
      <w:r>
        <w:t xml:space="preserve">Conformément aux </w:t>
      </w:r>
      <w:hyperlink r:id="rId12">
        <w:r w:rsidR="002E0FE2" w:rsidRPr="28B2F150">
          <w:rPr>
            <w:rStyle w:val="Hyperlink"/>
          </w:rPr>
          <w:t>Règles générales communes</w:t>
        </w:r>
      </w:hyperlink>
      <w:r>
        <w:t xml:space="preserve"> du FRQ, l</w:t>
      </w:r>
      <w:r w:rsidR="00CC330B">
        <w:t>es chercheu</w:t>
      </w:r>
      <w:r w:rsidR="3B89D090">
        <w:t>r</w:t>
      </w:r>
      <w:r w:rsidR="00CC330B">
        <w:t>s et chercheu</w:t>
      </w:r>
      <w:r w:rsidR="47D71418">
        <w:t>se</w:t>
      </w:r>
      <w:r w:rsidR="00CC330B">
        <w:t xml:space="preserve">s de statut 3 </w:t>
      </w:r>
      <w:r w:rsidR="00E31961">
        <w:t xml:space="preserve">doivent être </w:t>
      </w:r>
      <w:r w:rsidR="00CC330B">
        <w:t>titulaire</w:t>
      </w:r>
      <w:r w:rsidR="00E31961">
        <w:t>s</w:t>
      </w:r>
      <w:r w:rsidR="00CC330B">
        <w:t xml:space="preserve"> d’une maîtrise (recherche ou professionnelle) </w:t>
      </w:r>
      <w:r w:rsidR="00E31961">
        <w:t xml:space="preserve">et être </w:t>
      </w:r>
      <w:r w:rsidR="00CC330B">
        <w:t>employé</w:t>
      </w:r>
      <w:r w:rsidR="00E31961">
        <w:t>s</w:t>
      </w:r>
      <w:r w:rsidR="00CC330B">
        <w:t xml:space="preserve"> pour</w:t>
      </w:r>
      <w:r w:rsidR="002E0FE2">
        <w:t xml:space="preserve"> </w:t>
      </w:r>
      <w:r w:rsidR="00CC330B">
        <w:t xml:space="preserve">l’équivalent d’une tâche à temps plein dans les établissements d’enseignement collégial reconnus par le FRQ pour gérer du financement et les centres collégiaux de transfert de technologie (CCTT). </w:t>
      </w:r>
      <w:r w:rsidR="000F5BFC">
        <w:t>Les chercheu</w:t>
      </w:r>
      <w:r w:rsidR="0412643E">
        <w:t>r</w:t>
      </w:r>
      <w:r w:rsidR="000F5BFC">
        <w:t>s et chercheu</w:t>
      </w:r>
      <w:r w:rsidR="6684C7D5">
        <w:t>se</w:t>
      </w:r>
      <w:r w:rsidR="000F5BFC">
        <w:t>s de statut 3</w:t>
      </w:r>
      <w:r w:rsidR="00CC330B">
        <w:t xml:space="preserve"> doi</w:t>
      </w:r>
      <w:r w:rsidR="000F5BFC">
        <w:t>ven</w:t>
      </w:r>
      <w:r w:rsidR="00CC330B">
        <w:t>t en outre avoir l’autonomie professionnelle nécessaire pour diriger des projets de recherche.</w:t>
      </w:r>
      <w:r w:rsidR="00495465">
        <w:t xml:space="preserve"> </w:t>
      </w:r>
      <w:r w:rsidR="00F2641E">
        <w:t xml:space="preserve">Les règles des programmes apportent des précisions et des informations additionnelles aux </w:t>
      </w:r>
      <w:r w:rsidR="00266E01">
        <w:t>r</w:t>
      </w:r>
      <w:r w:rsidR="00F2641E">
        <w:t xml:space="preserve">ègles générales communes. Dans le cas où les </w:t>
      </w:r>
      <w:r w:rsidR="00266E01">
        <w:t>règles des programmes</w:t>
      </w:r>
      <w:r w:rsidR="00F2641E">
        <w:t xml:space="preserve"> entrent en contradiction avec les </w:t>
      </w:r>
      <w:r w:rsidR="00266E01">
        <w:t>r</w:t>
      </w:r>
      <w:r w:rsidR="00F2641E">
        <w:t xml:space="preserve">ègles générales communes, ces </w:t>
      </w:r>
      <w:r w:rsidR="00266E01">
        <w:t>premières prévalent</w:t>
      </w:r>
      <w:r w:rsidR="00F2641E">
        <w:t>.</w:t>
      </w:r>
    </w:p>
    <w:p w14:paraId="53357269" w14:textId="5F16DA2B" w:rsidR="003400CD" w:rsidRDefault="00811E26" w:rsidP="000463B0">
      <w:pPr>
        <w:spacing w:after="120"/>
        <w:jc w:val="both"/>
        <w:rPr>
          <w:b/>
          <w:bCs/>
        </w:rPr>
      </w:pPr>
      <w:r>
        <w:t>Cocher l</w:t>
      </w:r>
      <w:r w:rsidR="00093BCE">
        <w:t>es</w:t>
      </w:r>
      <w:r>
        <w:t xml:space="preserve"> proposition</w:t>
      </w:r>
      <w:r w:rsidR="00093BCE">
        <w:t>s</w:t>
      </w:r>
      <w:r>
        <w:t xml:space="preserve"> qui s’applique</w:t>
      </w:r>
      <w:r w:rsidR="00093BCE">
        <w:t>nt</w:t>
      </w:r>
      <w:r>
        <w:t xml:space="preserve"> à votre situation</w:t>
      </w:r>
      <w:r w:rsidRPr="00C27B92">
        <w:t>.</w:t>
      </w:r>
      <w:r>
        <w:rPr>
          <w:b/>
          <w:bCs/>
        </w:rPr>
        <w:t xml:space="preserve"> </w:t>
      </w:r>
    </w:p>
    <w:tbl>
      <w:tblPr>
        <w:tblStyle w:val="TableGrid"/>
        <w:tblW w:w="0" w:type="auto"/>
        <w:tblLook w:val="04A0" w:firstRow="1" w:lastRow="0" w:firstColumn="1" w:lastColumn="0" w:noHBand="0" w:noVBand="1"/>
      </w:tblPr>
      <w:tblGrid>
        <w:gridCol w:w="567"/>
        <w:gridCol w:w="8839"/>
      </w:tblGrid>
      <w:tr w:rsidR="00356279" w14:paraId="513E4980" w14:textId="77777777" w:rsidTr="7CB01D21">
        <w:sdt>
          <w:sdtPr>
            <w:rPr>
              <w:b/>
              <w:bCs/>
            </w:rPr>
            <w:id w:val="1821466414"/>
            <w14:checkbox>
              <w14:checked w14:val="0"/>
              <w14:checkedState w14:val="2612" w14:font="MS Gothic"/>
              <w14:uncheckedState w14:val="2610" w14:font="MS Gothic"/>
            </w14:checkbox>
          </w:sdtPr>
          <w:sdtContent>
            <w:tc>
              <w:tcPr>
                <w:tcW w:w="567" w:type="dxa"/>
              </w:tcPr>
              <w:p w14:paraId="69F2C87E" w14:textId="64618351" w:rsidR="00356279" w:rsidRDefault="00F55BB7" w:rsidP="000463B0">
                <w:pPr>
                  <w:spacing w:after="120"/>
                  <w:jc w:val="both"/>
                  <w:rPr>
                    <w:b/>
                    <w:bCs/>
                  </w:rPr>
                </w:pPr>
                <w:r>
                  <w:rPr>
                    <w:rFonts w:ascii="MS Gothic" w:eastAsia="MS Gothic" w:hAnsi="MS Gothic" w:hint="eastAsia"/>
                    <w:b/>
                    <w:bCs/>
                  </w:rPr>
                  <w:t>☐</w:t>
                </w:r>
              </w:p>
            </w:tc>
          </w:sdtContent>
        </w:sdt>
        <w:tc>
          <w:tcPr>
            <w:tcW w:w="8839" w:type="dxa"/>
          </w:tcPr>
          <w:p w14:paraId="22026736" w14:textId="3FBC9EBC" w:rsidR="00356279" w:rsidRPr="00CC0A57" w:rsidRDefault="00F55BB7" w:rsidP="000463B0">
            <w:pPr>
              <w:spacing w:after="120"/>
              <w:jc w:val="both"/>
            </w:pPr>
            <w:r>
              <w:t xml:space="preserve">Je suis titulaire d’une </w:t>
            </w:r>
            <w:r w:rsidRPr="00E47149">
              <w:t>maitrise</w:t>
            </w:r>
            <w:r w:rsidR="00C74C26" w:rsidRPr="00E47149">
              <w:t xml:space="preserve"> </w:t>
            </w:r>
            <w:r w:rsidR="00E47149" w:rsidRPr="00E47149">
              <w:t>et/ou</w:t>
            </w:r>
            <w:r w:rsidR="00C74C26" w:rsidRPr="00E47149">
              <w:t xml:space="preserve"> d’un P</w:t>
            </w:r>
            <w:r w:rsidR="007C61FB" w:rsidRPr="00E47149">
              <w:t>h</w:t>
            </w:r>
            <w:r w:rsidR="00E47149">
              <w:t xml:space="preserve">. </w:t>
            </w:r>
            <w:r w:rsidR="007C61FB" w:rsidRPr="00E47149">
              <w:t>D</w:t>
            </w:r>
            <w:r w:rsidR="00E47149">
              <w:t>.</w:t>
            </w:r>
          </w:p>
        </w:tc>
      </w:tr>
      <w:tr w:rsidR="00811E26" w14:paraId="48ADA4C8" w14:textId="77777777" w:rsidTr="7CB01D21">
        <w:sdt>
          <w:sdtPr>
            <w:rPr>
              <w:b/>
              <w:bCs/>
            </w:rPr>
            <w:id w:val="993687324"/>
            <w14:checkbox>
              <w14:checked w14:val="0"/>
              <w14:checkedState w14:val="2612" w14:font="MS Gothic"/>
              <w14:uncheckedState w14:val="2610" w14:font="MS Gothic"/>
            </w14:checkbox>
          </w:sdtPr>
          <w:sdtContent>
            <w:tc>
              <w:tcPr>
                <w:tcW w:w="567" w:type="dxa"/>
              </w:tcPr>
              <w:p w14:paraId="3C280B57" w14:textId="77777777" w:rsidR="00811E26" w:rsidRDefault="00811E26" w:rsidP="000463B0">
                <w:pPr>
                  <w:spacing w:after="120"/>
                  <w:jc w:val="both"/>
                  <w:rPr>
                    <w:b/>
                    <w:bCs/>
                  </w:rPr>
                </w:pPr>
                <w:r>
                  <w:rPr>
                    <w:rFonts w:ascii="MS Gothic" w:eastAsia="MS Gothic" w:hAnsi="MS Gothic" w:hint="eastAsia"/>
                    <w:b/>
                    <w:bCs/>
                  </w:rPr>
                  <w:t>☐</w:t>
                </w:r>
              </w:p>
            </w:tc>
          </w:sdtContent>
        </w:sdt>
        <w:tc>
          <w:tcPr>
            <w:tcW w:w="8839" w:type="dxa"/>
          </w:tcPr>
          <w:p w14:paraId="6747CDC3" w14:textId="5583AD3D" w:rsidR="00811E26" w:rsidRPr="00322CF1" w:rsidRDefault="00811E26" w:rsidP="000463B0">
            <w:pPr>
              <w:spacing w:after="120"/>
              <w:jc w:val="both"/>
            </w:pPr>
            <w:r w:rsidRPr="00CC0A57">
              <w:t xml:space="preserve">Je suis </w:t>
            </w:r>
            <w:r>
              <w:t xml:space="preserve">une personne </w:t>
            </w:r>
            <w:r w:rsidRPr="002D43F3">
              <w:t>employée pour l’équivalent d’une tâche à temps plein</w:t>
            </w:r>
            <w:r w:rsidRPr="00CC0A57">
              <w:t xml:space="preserve"> dans un établissement d’enseignement collégial reconnu par le FRQ pour gérer du financement ou un centre collégial de transfert de technologie (CCTT).</w:t>
            </w:r>
          </w:p>
        </w:tc>
      </w:tr>
      <w:tr w:rsidR="00811E26" w14:paraId="6FF7D9EC" w14:textId="77777777" w:rsidTr="7CB01D21">
        <w:trPr>
          <w:trHeight w:val="191"/>
        </w:trPr>
        <w:sdt>
          <w:sdtPr>
            <w:rPr>
              <w:b/>
              <w:bCs/>
            </w:rPr>
            <w:id w:val="-1216745768"/>
            <w14:checkbox>
              <w14:checked w14:val="0"/>
              <w14:checkedState w14:val="2612" w14:font="MS Gothic"/>
              <w14:uncheckedState w14:val="2610" w14:font="MS Gothic"/>
            </w14:checkbox>
          </w:sdtPr>
          <w:sdtContent>
            <w:tc>
              <w:tcPr>
                <w:tcW w:w="567" w:type="dxa"/>
              </w:tcPr>
              <w:p w14:paraId="4897588F" w14:textId="77777777" w:rsidR="00811E26" w:rsidRDefault="00811E26" w:rsidP="000463B0">
                <w:pPr>
                  <w:spacing w:after="120"/>
                  <w:jc w:val="both"/>
                  <w:rPr>
                    <w:b/>
                    <w:bCs/>
                  </w:rPr>
                </w:pPr>
                <w:r>
                  <w:rPr>
                    <w:rFonts w:ascii="MS Gothic" w:eastAsia="MS Gothic" w:hAnsi="MS Gothic" w:hint="eastAsia"/>
                    <w:b/>
                    <w:bCs/>
                  </w:rPr>
                  <w:t>☐</w:t>
                </w:r>
              </w:p>
            </w:tc>
          </w:sdtContent>
        </w:sdt>
        <w:tc>
          <w:tcPr>
            <w:tcW w:w="8839" w:type="dxa"/>
          </w:tcPr>
          <w:p w14:paraId="712D3FDC" w14:textId="0406A6C6" w:rsidR="00811E26" w:rsidRPr="00322CF1" w:rsidRDefault="00093BCE" w:rsidP="000463B0">
            <w:pPr>
              <w:spacing w:after="120"/>
              <w:jc w:val="both"/>
            </w:pPr>
            <w:r>
              <w:t>J’ai l’autonomie professionnelle nécessaire pour diriger des projets de recherche.</w:t>
            </w:r>
          </w:p>
        </w:tc>
      </w:tr>
      <w:tr w:rsidR="00811E26" w14:paraId="7E19C9BD" w14:textId="77777777" w:rsidTr="7CB01D21">
        <w:tc>
          <w:tcPr>
            <w:tcW w:w="567" w:type="dxa"/>
          </w:tcPr>
          <w:p w14:paraId="12702E72" w14:textId="38681584" w:rsidR="00811E26" w:rsidRDefault="00811E26" w:rsidP="000463B0">
            <w:pPr>
              <w:spacing w:after="120"/>
              <w:jc w:val="both"/>
              <w:rPr>
                <w:b/>
                <w:bCs/>
              </w:rPr>
            </w:pPr>
          </w:p>
        </w:tc>
        <w:tc>
          <w:tcPr>
            <w:tcW w:w="8839" w:type="dxa"/>
          </w:tcPr>
          <w:p w14:paraId="74B27AB1" w14:textId="61A8EC24" w:rsidR="00811E26" w:rsidRPr="00322CF1" w:rsidRDefault="00F31088" w:rsidP="000463B0">
            <w:pPr>
              <w:jc w:val="both"/>
            </w:pPr>
            <w:r>
              <w:t>J’</w:t>
            </w:r>
            <w:r w:rsidR="00652C52">
              <w:t>occupe soit</w:t>
            </w:r>
            <w:r w:rsidR="000F6E0D">
              <w:t xml:space="preserve"> : </w:t>
            </w:r>
          </w:p>
        </w:tc>
      </w:tr>
      <w:tr w:rsidR="000F6E0D" w14:paraId="5055E5E9" w14:textId="77777777" w:rsidTr="7CB01D21">
        <w:sdt>
          <w:sdtPr>
            <w:rPr>
              <w:b/>
              <w:bCs/>
            </w:rPr>
            <w:id w:val="887694349"/>
            <w14:checkbox>
              <w14:checked w14:val="0"/>
              <w14:checkedState w14:val="2612" w14:font="MS Gothic"/>
              <w14:uncheckedState w14:val="2610" w14:font="MS Gothic"/>
            </w14:checkbox>
          </w:sdtPr>
          <w:sdtContent>
            <w:tc>
              <w:tcPr>
                <w:tcW w:w="567" w:type="dxa"/>
              </w:tcPr>
              <w:p w14:paraId="708486BF" w14:textId="4488F142" w:rsidR="000F6E0D" w:rsidRDefault="000F6E0D" w:rsidP="000463B0">
                <w:pPr>
                  <w:spacing w:after="120"/>
                  <w:jc w:val="both"/>
                  <w:rPr>
                    <w:b/>
                    <w:bCs/>
                  </w:rPr>
                </w:pPr>
                <w:r>
                  <w:rPr>
                    <w:rFonts w:ascii="MS Gothic" w:eastAsia="MS Gothic" w:hAnsi="MS Gothic" w:hint="eastAsia"/>
                    <w:b/>
                    <w:bCs/>
                  </w:rPr>
                  <w:t>☐</w:t>
                </w:r>
              </w:p>
            </w:tc>
          </w:sdtContent>
        </w:sdt>
        <w:tc>
          <w:tcPr>
            <w:tcW w:w="8839" w:type="dxa"/>
          </w:tcPr>
          <w:p w14:paraId="273250E3" w14:textId="64C13AE7" w:rsidR="000F6E0D" w:rsidRDefault="000F6E0D" w:rsidP="000463B0">
            <w:pPr>
              <w:pStyle w:val="ListParagraph"/>
              <w:numPr>
                <w:ilvl w:val="0"/>
                <w:numId w:val="9"/>
              </w:numPr>
              <w:jc w:val="both"/>
            </w:pPr>
            <w:r>
              <w:t xml:space="preserve">un poste d’enseignement ou d’enseignante dans un établissement d’enseignement collégial, OU </w:t>
            </w:r>
          </w:p>
        </w:tc>
      </w:tr>
      <w:tr w:rsidR="000F6E0D" w14:paraId="4D30AB6E" w14:textId="77777777" w:rsidTr="7CB01D21">
        <w:sdt>
          <w:sdtPr>
            <w:rPr>
              <w:b/>
              <w:bCs/>
            </w:rPr>
            <w:id w:val="-787431692"/>
            <w14:checkbox>
              <w14:checked w14:val="0"/>
              <w14:checkedState w14:val="2612" w14:font="MS Gothic"/>
              <w14:uncheckedState w14:val="2610" w14:font="MS Gothic"/>
            </w14:checkbox>
          </w:sdtPr>
          <w:sdtContent>
            <w:tc>
              <w:tcPr>
                <w:tcW w:w="567" w:type="dxa"/>
              </w:tcPr>
              <w:p w14:paraId="743F4F16" w14:textId="79814ADE" w:rsidR="000F6E0D" w:rsidRDefault="000F6E0D" w:rsidP="000463B0">
                <w:pPr>
                  <w:spacing w:after="120"/>
                  <w:jc w:val="both"/>
                  <w:rPr>
                    <w:b/>
                    <w:bCs/>
                  </w:rPr>
                </w:pPr>
                <w:r>
                  <w:rPr>
                    <w:rFonts w:ascii="MS Gothic" w:eastAsia="MS Gothic" w:hAnsi="MS Gothic" w:hint="eastAsia"/>
                    <w:b/>
                    <w:bCs/>
                  </w:rPr>
                  <w:t>☐</w:t>
                </w:r>
              </w:p>
            </w:tc>
          </w:sdtContent>
        </w:sdt>
        <w:tc>
          <w:tcPr>
            <w:tcW w:w="8839" w:type="dxa"/>
          </w:tcPr>
          <w:p w14:paraId="3BC9F109" w14:textId="0F20C389" w:rsidR="000F6E0D" w:rsidRDefault="000F6E0D" w:rsidP="000463B0">
            <w:pPr>
              <w:pStyle w:val="ListParagraph"/>
              <w:numPr>
                <w:ilvl w:val="0"/>
                <w:numId w:val="9"/>
              </w:numPr>
              <w:jc w:val="both"/>
            </w:pPr>
            <w:r>
              <w:t xml:space="preserve">un poste de chercheur ou de chercheuse dans un CCTT OU </w:t>
            </w:r>
          </w:p>
        </w:tc>
      </w:tr>
      <w:tr w:rsidR="000F6E0D" w14:paraId="0084CCE3" w14:textId="77777777" w:rsidTr="7CB01D21">
        <w:sdt>
          <w:sdtPr>
            <w:rPr>
              <w:b/>
              <w:bCs/>
            </w:rPr>
            <w:id w:val="799113384"/>
            <w14:checkbox>
              <w14:checked w14:val="0"/>
              <w14:checkedState w14:val="2612" w14:font="MS Gothic"/>
              <w14:uncheckedState w14:val="2610" w14:font="MS Gothic"/>
            </w14:checkbox>
          </w:sdtPr>
          <w:sdtContent>
            <w:tc>
              <w:tcPr>
                <w:tcW w:w="567" w:type="dxa"/>
              </w:tcPr>
              <w:p w14:paraId="6ACB24DD" w14:textId="0742E2BC" w:rsidR="000F6E0D" w:rsidRDefault="000F6E0D" w:rsidP="000463B0">
                <w:pPr>
                  <w:spacing w:after="120"/>
                  <w:jc w:val="both"/>
                  <w:rPr>
                    <w:b/>
                    <w:bCs/>
                  </w:rPr>
                </w:pPr>
                <w:r>
                  <w:rPr>
                    <w:rFonts w:ascii="MS Gothic" w:eastAsia="MS Gothic" w:hAnsi="MS Gothic" w:hint="eastAsia"/>
                    <w:b/>
                    <w:bCs/>
                  </w:rPr>
                  <w:t>☐</w:t>
                </w:r>
              </w:p>
            </w:tc>
          </w:sdtContent>
        </w:sdt>
        <w:tc>
          <w:tcPr>
            <w:tcW w:w="8839" w:type="dxa"/>
          </w:tcPr>
          <w:p w14:paraId="0E5225E7" w14:textId="4CA469AC" w:rsidR="000F6E0D" w:rsidRDefault="000F6E0D" w:rsidP="000463B0">
            <w:pPr>
              <w:pStyle w:val="ListParagraph"/>
              <w:numPr>
                <w:ilvl w:val="0"/>
                <w:numId w:val="9"/>
              </w:numPr>
              <w:jc w:val="both"/>
            </w:pPr>
            <w:r>
              <w:t>un poste dans un établissement d’enseignement collégial dont la tâche est composée d’au moins 75 % d’activités de recherche.</w:t>
            </w:r>
          </w:p>
        </w:tc>
      </w:tr>
    </w:tbl>
    <w:p w14:paraId="54EE0858" w14:textId="297AD3C6" w:rsidR="004F3619" w:rsidRPr="00792E50" w:rsidRDefault="004F3619" w:rsidP="003E1644">
      <w:pPr>
        <w:spacing w:after="120"/>
        <w:rPr>
          <w:b/>
          <w:bCs/>
        </w:rPr>
      </w:pPr>
    </w:p>
    <w:p w14:paraId="425356B9" w14:textId="2D83CE32" w:rsidR="00E100A4" w:rsidRDefault="00432650"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575360">
        <w:rPr>
          <w:b/>
          <w:bCs/>
        </w:rPr>
        <w:t>Emploi actuel</w:t>
      </w:r>
    </w:p>
    <w:p w14:paraId="11ECF129" w14:textId="24C6195C" w:rsidR="00C96F01" w:rsidRPr="000A0803" w:rsidRDefault="2CC69BF9" w:rsidP="002D43F3">
      <w:pPr>
        <w:pStyle w:val="ListParagraph"/>
        <w:spacing w:before="120" w:after="120" w:line="240" w:lineRule="auto"/>
        <w:ind w:left="0"/>
        <w:jc w:val="both"/>
      </w:pPr>
      <w:r>
        <w:t xml:space="preserve">Remplir </w:t>
      </w:r>
      <w:r w:rsidRPr="2AFF881F">
        <w:rPr>
          <w:u w:val="single"/>
        </w:rPr>
        <w:t>le tableau ci-dessous</w:t>
      </w:r>
      <w:r>
        <w:t xml:space="preserve"> en indiquant les informations requises concernant </w:t>
      </w:r>
      <w:r w:rsidRPr="2AFF881F">
        <w:rPr>
          <w:b/>
          <w:bCs/>
        </w:rPr>
        <w:t>l’emploi actuel.</w:t>
      </w:r>
      <w:r>
        <w:t xml:space="preserve"> </w:t>
      </w:r>
      <w:r w:rsidR="0004546A">
        <w:t xml:space="preserve">Préciser si l’emploi est à temps partiel. </w:t>
      </w:r>
      <w:r>
        <w:t>L’historique d’emploi n’est pas requis.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848"/>
        <w:gridCol w:w="3680"/>
      </w:tblGrid>
      <w:tr w:rsidR="007B68A2" w:rsidRPr="008D4274" w14:paraId="0A53713E" w14:textId="067506BF" w:rsidTr="00575360">
        <w:tc>
          <w:tcPr>
            <w:tcW w:w="1868" w:type="dxa"/>
          </w:tcPr>
          <w:p w14:paraId="6EF2E41D" w14:textId="4A0D4B1C" w:rsidR="00432650" w:rsidRPr="00C96F01" w:rsidRDefault="00432650" w:rsidP="00B729E0">
            <w:pPr>
              <w:spacing w:before="120" w:after="120"/>
              <w:rPr>
                <w:b/>
                <w:bCs/>
              </w:rPr>
            </w:pPr>
            <w:r w:rsidRPr="00C96F01">
              <w:rPr>
                <w:b/>
                <w:bCs/>
              </w:rPr>
              <w:t>[Mois-</w:t>
            </w:r>
            <w:r w:rsidR="00E9709B">
              <w:rPr>
                <w:b/>
                <w:bCs/>
              </w:rPr>
              <w:t>A</w:t>
            </w:r>
            <w:r w:rsidRPr="00C96F01">
              <w:rPr>
                <w:b/>
                <w:bCs/>
              </w:rPr>
              <w:t xml:space="preserve">nnée début </w:t>
            </w:r>
            <w:r w:rsidR="00ED509B" w:rsidRPr="00C96F01">
              <w:rPr>
                <w:b/>
                <w:bCs/>
              </w:rPr>
              <w:t>emploi] -</w:t>
            </w:r>
            <w:r w:rsidR="00421315">
              <w:rPr>
                <w:b/>
                <w:bCs/>
              </w:rPr>
              <w:t xml:space="preserve"> </w:t>
            </w:r>
            <w:r w:rsidR="00EE77BD">
              <w:rPr>
                <w:b/>
                <w:bCs/>
              </w:rPr>
              <w:t>À ce jour</w:t>
            </w:r>
          </w:p>
        </w:tc>
        <w:tc>
          <w:tcPr>
            <w:tcW w:w="3848" w:type="dxa"/>
          </w:tcPr>
          <w:p w14:paraId="7726107D" w14:textId="6BD0E27A" w:rsidR="00432650" w:rsidRPr="00C96F01" w:rsidRDefault="00432650" w:rsidP="00B729E0">
            <w:pPr>
              <w:spacing w:before="120" w:after="120"/>
              <w:rPr>
                <w:b/>
                <w:bCs/>
              </w:rPr>
            </w:pPr>
            <w:r w:rsidRPr="00C96F01">
              <w:rPr>
                <w:b/>
                <w:bCs/>
              </w:rPr>
              <w:t>Titre du poste</w:t>
            </w:r>
          </w:p>
        </w:tc>
        <w:tc>
          <w:tcPr>
            <w:tcW w:w="3680" w:type="dxa"/>
          </w:tcPr>
          <w:p w14:paraId="5290837C" w14:textId="00789B7F" w:rsidR="00432650" w:rsidRPr="00C96F01" w:rsidRDefault="00432650" w:rsidP="002D43F3">
            <w:pPr>
              <w:spacing w:before="120" w:after="120"/>
              <w:rPr>
                <w:b/>
                <w:bCs/>
              </w:rPr>
            </w:pPr>
            <w:r w:rsidRPr="00C96F01">
              <w:rPr>
                <w:b/>
                <w:bCs/>
              </w:rPr>
              <w:t>Établissement</w:t>
            </w:r>
            <w:r w:rsidR="00EE77BD">
              <w:rPr>
                <w:b/>
                <w:bCs/>
              </w:rPr>
              <w:t xml:space="preserve"> employeur</w:t>
            </w:r>
            <w:r w:rsidR="00CA1BCB">
              <w:rPr>
                <w:b/>
                <w:bCs/>
              </w:rPr>
              <w:t xml:space="preserve"> ou o</w:t>
            </w:r>
            <w:r w:rsidRPr="00C96F01">
              <w:rPr>
                <w:b/>
                <w:bCs/>
              </w:rPr>
              <w:t>rganisation</w:t>
            </w:r>
            <w:r w:rsidR="00075A31">
              <w:rPr>
                <w:b/>
                <w:bCs/>
              </w:rPr>
              <w:t xml:space="preserve"> employeuse</w:t>
            </w:r>
            <w:r w:rsidRPr="00C96F01">
              <w:rPr>
                <w:b/>
                <w:bCs/>
              </w:rPr>
              <w:t xml:space="preserve">, </w:t>
            </w:r>
            <w:r w:rsidR="007B68A2">
              <w:rPr>
                <w:b/>
                <w:bCs/>
              </w:rPr>
              <w:t>Province, P</w:t>
            </w:r>
            <w:r w:rsidRPr="00C96F01">
              <w:rPr>
                <w:b/>
                <w:bCs/>
              </w:rPr>
              <w:t>ays</w:t>
            </w:r>
          </w:p>
        </w:tc>
      </w:tr>
      <w:tr w:rsidR="00432650" w14:paraId="22A0C02F" w14:textId="1A0F3E98" w:rsidTr="00575360">
        <w:tc>
          <w:tcPr>
            <w:tcW w:w="1868" w:type="dxa"/>
          </w:tcPr>
          <w:p w14:paraId="3E2C054E" w14:textId="09DD5B4B" w:rsidR="00432650" w:rsidRDefault="00432650" w:rsidP="00B729E0">
            <w:pPr>
              <w:spacing w:before="120" w:after="120"/>
            </w:pPr>
          </w:p>
        </w:tc>
        <w:tc>
          <w:tcPr>
            <w:tcW w:w="3848" w:type="dxa"/>
          </w:tcPr>
          <w:p w14:paraId="39D45A80" w14:textId="77777777" w:rsidR="00432650" w:rsidRDefault="00432650" w:rsidP="00B729E0">
            <w:pPr>
              <w:spacing w:before="120" w:after="120"/>
            </w:pPr>
          </w:p>
        </w:tc>
        <w:tc>
          <w:tcPr>
            <w:tcW w:w="3680" w:type="dxa"/>
          </w:tcPr>
          <w:p w14:paraId="55E11E24" w14:textId="77777777" w:rsidR="00432650" w:rsidRDefault="00432650" w:rsidP="00B729E0">
            <w:pPr>
              <w:spacing w:before="120" w:after="120"/>
            </w:pPr>
          </w:p>
        </w:tc>
      </w:tr>
    </w:tbl>
    <w:p w14:paraId="11015D67" w14:textId="77777777" w:rsidR="006979A1" w:rsidRPr="000B4C67" w:rsidRDefault="006979A1" w:rsidP="00CB2820">
      <w:pPr>
        <w:spacing w:before="120" w:after="120" w:line="240" w:lineRule="auto"/>
      </w:pPr>
    </w:p>
    <w:sectPr w:rsidR="006979A1" w:rsidRPr="000B4C67" w:rsidSect="00FD730D">
      <w:headerReference w:type="even" r:id="rId13"/>
      <w:headerReference w:type="default" r:id="rId14"/>
      <w:footerReference w:type="default" r:id="rId15"/>
      <w:headerReference w:type="first" r:id="rId16"/>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346F" w14:textId="77777777" w:rsidR="006C464A" w:rsidRDefault="006C464A" w:rsidP="000E7BE0">
      <w:pPr>
        <w:spacing w:after="0" w:line="240" w:lineRule="auto"/>
      </w:pPr>
      <w:r>
        <w:separator/>
      </w:r>
    </w:p>
  </w:endnote>
  <w:endnote w:type="continuationSeparator" w:id="0">
    <w:p w14:paraId="089952FA" w14:textId="77777777" w:rsidR="006C464A" w:rsidRDefault="006C464A" w:rsidP="000E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C7B" w14:textId="260D72AC" w:rsidR="000E7BE0" w:rsidRDefault="00354BFA" w:rsidP="002D43F3">
    <w:pPr>
      <w:pStyle w:val="Footer"/>
      <w:jc w:val="right"/>
    </w:pPr>
    <w:sdt>
      <w:sdtPr>
        <w:id w:val="-874693330"/>
        <w:docPartObj>
          <w:docPartGallery w:val="Page Numbers (Bottom of Page)"/>
          <w:docPartUnique/>
        </w:docPartObj>
      </w:sdtPr>
      <w:sdtContent>
        <w:r w:rsidR="00CF641D">
          <w:fldChar w:fldCharType="begin"/>
        </w:r>
        <w:r w:rsidR="00CF641D">
          <w:instrText>PAGE   \* MERGEFORMAT</w:instrText>
        </w:r>
        <w:r w:rsidR="00CF641D">
          <w:fldChar w:fldCharType="separate"/>
        </w:r>
        <w:r w:rsidR="00CF641D">
          <w:t>2</w:t>
        </w:r>
        <w:r w:rsidR="00CF641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06A5" w14:textId="77777777" w:rsidR="006C464A" w:rsidRDefault="006C464A" w:rsidP="000E7BE0">
      <w:pPr>
        <w:spacing w:after="0" w:line="240" w:lineRule="auto"/>
      </w:pPr>
      <w:r>
        <w:separator/>
      </w:r>
    </w:p>
  </w:footnote>
  <w:footnote w:type="continuationSeparator" w:id="0">
    <w:p w14:paraId="6F4C48CE" w14:textId="77777777" w:rsidR="006C464A" w:rsidRDefault="006C464A" w:rsidP="000E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948D" w14:textId="699ED08B" w:rsidR="005C4A5F" w:rsidRDefault="005C4A5F">
    <w:pPr>
      <w:pStyle w:val="Header"/>
    </w:pPr>
    <w:r>
      <w:rPr>
        <w:noProof/>
      </w:rPr>
      <mc:AlternateContent>
        <mc:Choice Requires="wps">
          <w:drawing>
            <wp:anchor distT="0" distB="0" distL="0" distR="0" simplePos="0" relativeHeight="251658240" behindDoc="0" locked="0" layoutInCell="1" allowOverlap="1" wp14:anchorId="0CB341A3" wp14:editId="7036CA87">
              <wp:simplePos x="635" y="635"/>
              <wp:positionH relativeFrom="page">
                <wp:align>right</wp:align>
              </wp:positionH>
              <wp:positionV relativeFrom="page">
                <wp:align>top</wp:align>
              </wp:positionV>
              <wp:extent cx="1985010" cy="370205"/>
              <wp:effectExtent l="0" t="0" r="0" b="10795"/>
              <wp:wrapNone/>
              <wp:docPr id="460707595"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CB341A3" id="_x0000_t202" coordsize="21600,21600" o:spt="202" path="m,l,21600r21600,l21600,xe">
              <v:stroke joinstyle="miter"/>
              <v:path gradientshapeok="t" o:connecttype="rect"/>
            </v:shapetype>
            <v:shape id="Zone de texte 2" o:spid="_x0000_s1026" type="#_x0000_t202" alt="Document à diffusion restreinte" style="position:absolute;margin-left:105.1pt;margin-top:0;width:156.3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" filled="f" stroked="f">
              <v:textbox style="mso-fit-shape-to-text:t" inset="0,15pt,20pt,0">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B21" w14:textId="6E8BB0C7" w:rsidR="00CB6158" w:rsidRDefault="00CD6267" w:rsidP="00B507B9">
    <w:pPr>
      <w:pStyle w:val="Header"/>
      <w:jc w:val="right"/>
    </w:pPr>
    <w:r>
      <w:rPr>
        <w:noProof/>
        <w:sz w:val="20"/>
        <w:szCs w:val="20"/>
        <w:lang w:eastAsia="fr-CA"/>
      </w:rPr>
      <w:drawing>
        <wp:anchor distT="0" distB="0" distL="114300" distR="114300" simplePos="0" relativeHeight="251658242" behindDoc="0" locked="0" layoutInCell="1" allowOverlap="1" wp14:anchorId="0009A9D9" wp14:editId="5E17A16E">
          <wp:simplePos x="0" y="0"/>
          <wp:positionH relativeFrom="column">
            <wp:posOffset>-489511</wp:posOffset>
          </wp:positionH>
          <wp:positionV relativeFrom="paragraph">
            <wp:posOffset>-241704</wp:posOffset>
          </wp:positionV>
          <wp:extent cx="1169720" cy="447978"/>
          <wp:effectExtent l="0" t="0" r="0" b="9525"/>
          <wp:wrapNone/>
          <wp:docPr id="1931161100" name="Image 193116110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9720" cy="447978"/>
                  </a:xfrm>
                  <a:prstGeom prst="rect">
                    <a:avLst/>
                  </a:prstGeom>
                </pic:spPr>
              </pic:pic>
            </a:graphicData>
          </a:graphic>
          <wp14:sizeRelH relativeFrom="page">
            <wp14:pctWidth>0</wp14:pctWidth>
          </wp14:sizeRelH>
          <wp14:sizeRelV relativeFrom="page">
            <wp14:pctHeight>0</wp14:pctHeight>
          </wp14:sizeRelV>
        </wp:anchor>
      </w:drawing>
    </w:r>
    <w:r w:rsidR="00CB6158">
      <w:t>Nom et prénom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DC7C" w14:textId="6E5DE761" w:rsidR="005C4A5F" w:rsidRDefault="005C4A5F">
    <w:pPr>
      <w:pStyle w:val="Header"/>
    </w:pPr>
    <w:r>
      <w:rPr>
        <w:noProof/>
      </w:rPr>
      <mc:AlternateContent>
        <mc:Choice Requires="wps">
          <w:drawing>
            <wp:anchor distT="0" distB="0" distL="0" distR="0" simplePos="0" relativeHeight="251658241" behindDoc="0" locked="0" layoutInCell="1" allowOverlap="1" wp14:anchorId="2382568C" wp14:editId="12BC96BD">
              <wp:simplePos x="635" y="635"/>
              <wp:positionH relativeFrom="page">
                <wp:align>right</wp:align>
              </wp:positionH>
              <wp:positionV relativeFrom="page">
                <wp:align>top</wp:align>
              </wp:positionV>
              <wp:extent cx="1985010" cy="370205"/>
              <wp:effectExtent l="0" t="0" r="0" b="10795"/>
              <wp:wrapNone/>
              <wp:docPr id="696335883"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382568C" id="_x0000_t202" coordsize="21600,21600" o:spt="202" path="m,l,21600r21600,l21600,xe">
              <v:stroke joinstyle="miter"/>
              <v:path gradientshapeok="t" o:connecttype="rect"/>
            </v:shapetype>
            <v:shape id="Zone de texte 1" o:spid="_x0000_s1027" type="#_x0000_t202" alt="Document à diffusion restreinte" style="position:absolute;margin-left:105.1pt;margin-top:0;width:156.3pt;height:29.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" filled="f" stroked="f">
              <v:textbox style="mso-fit-shape-to-text:t" inset="0,15pt,20pt,0">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AC"/>
    <w:multiLevelType w:val="hybridMultilevel"/>
    <w:tmpl w:val="844E4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4C7C9E"/>
    <w:multiLevelType w:val="hybridMultilevel"/>
    <w:tmpl w:val="19B82A56"/>
    <w:lvl w:ilvl="0" w:tplc="E188B0C6">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E56847"/>
    <w:multiLevelType w:val="hybridMultilevel"/>
    <w:tmpl w:val="039E10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FC30BF"/>
    <w:multiLevelType w:val="hybridMultilevel"/>
    <w:tmpl w:val="93DA911A"/>
    <w:lvl w:ilvl="0" w:tplc="41D263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3222FC"/>
    <w:multiLevelType w:val="multilevel"/>
    <w:tmpl w:val="A3E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C0219"/>
    <w:multiLevelType w:val="hybridMultilevel"/>
    <w:tmpl w:val="9AE8654E"/>
    <w:lvl w:ilvl="0" w:tplc="41D263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53601B"/>
    <w:multiLevelType w:val="hybridMultilevel"/>
    <w:tmpl w:val="B666D4D4"/>
    <w:lvl w:ilvl="0" w:tplc="4E52EF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FF465D"/>
    <w:multiLevelType w:val="multilevel"/>
    <w:tmpl w:val="07384276"/>
    <w:lvl w:ilvl="0">
      <w:start w:val="1"/>
      <w:numFmt w:val="bullet"/>
      <w:lvlText w:val="□"/>
      <w:lvlJc w:val="left"/>
      <w:pPr>
        <w:tabs>
          <w:tab w:val="num" w:pos="720"/>
        </w:tabs>
        <w:ind w:left="720" w:hanging="360"/>
      </w:pPr>
      <w:rPr>
        <w:rFonts w:ascii="Times New Roman" w:hAnsi="Times New Roman" w:cs="Times New Roman"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F2408"/>
    <w:multiLevelType w:val="hybridMultilevel"/>
    <w:tmpl w:val="45844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892395">
    <w:abstractNumId w:val="4"/>
  </w:num>
  <w:num w:numId="2" w16cid:durableId="62796643">
    <w:abstractNumId w:val="7"/>
  </w:num>
  <w:num w:numId="3" w16cid:durableId="972440616">
    <w:abstractNumId w:val="8"/>
  </w:num>
  <w:num w:numId="4" w16cid:durableId="705449309">
    <w:abstractNumId w:val="6"/>
  </w:num>
  <w:num w:numId="5" w16cid:durableId="1336111114">
    <w:abstractNumId w:val="1"/>
  </w:num>
  <w:num w:numId="6" w16cid:durableId="1304430925">
    <w:abstractNumId w:val="0"/>
  </w:num>
  <w:num w:numId="7" w16cid:durableId="741025074">
    <w:abstractNumId w:val="5"/>
  </w:num>
  <w:num w:numId="8" w16cid:durableId="499471487">
    <w:abstractNumId w:val="3"/>
  </w:num>
  <w:num w:numId="9" w16cid:durableId="167569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B"/>
    <w:rsid w:val="000009E1"/>
    <w:rsid w:val="000029A7"/>
    <w:rsid w:val="00010D3A"/>
    <w:rsid w:val="00011BBD"/>
    <w:rsid w:val="000120A3"/>
    <w:rsid w:val="0001363F"/>
    <w:rsid w:val="00014A22"/>
    <w:rsid w:val="0001622E"/>
    <w:rsid w:val="00020D07"/>
    <w:rsid w:val="00021D59"/>
    <w:rsid w:val="00023E34"/>
    <w:rsid w:val="000251D1"/>
    <w:rsid w:val="000271EE"/>
    <w:rsid w:val="000272A3"/>
    <w:rsid w:val="00030DC7"/>
    <w:rsid w:val="00032DE4"/>
    <w:rsid w:val="00034BF3"/>
    <w:rsid w:val="00034FBC"/>
    <w:rsid w:val="000407A1"/>
    <w:rsid w:val="00044385"/>
    <w:rsid w:val="0004546A"/>
    <w:rsid w:val="000463B0"/>
    <w:rsid w:val="00046959"/>
    <w:rsid w:val="000474AB"/>
    <w:rsid w:val="00047B27"/>
    <w:rsid w:val="00047D2F"/>
    <w:rsid w:val="00047FE5"/>
    <w:rsid w:val="00051CA6"/>
    <w:rsid w:val="00051FBF"/>
    <w:rsid w:val="00053125"/>
    <w:rsid w:val="00054DA8"/>
    <w:rsid w:val="0005519A"/>
    <w:rsid w:val="00055BE4"/>
    <w:rsid w:val="000575C4"/>
    <w:rsid w:val="000623EA"/>
    <w:rsid w:val="0006285D"/>
    <w:rsid w:val="00065399"/>
    <w:rsid w:val="00065608"/>
    <w:rsid w:val="00066039"/>
    <w:rsid w:val="00070491"/>
    <w:rsid w:val="00072730"/>
    <w:rsid w:val="0007438D"/>
    <w:rsid w:val="00075A31"/>
    <w:rsid w:val="000816B4"/>
    <w:rsid w:val="000854D7"/>
    <w:rsid w:val="000862A5"/>
    <w:rsid w:val="00093107"/>
    <w:rsid w:val="000935F2"/>
    <w:rsid w:val="00093BCE"/>
    <w:rsid w:val="000A028C"/>
    <w:rsid w:val="000A0803"/>
    <w:rsid w:val="000A1D4D"/>
    <w:rsid w:val="000A2203"/>
    <w:rsid w:val="000A2671"/>
    <w:rsid w:val="000A2A2B"/>
    <w:rsid w:val="000A2C41"/>
    <w:rsid w:val="000A4199"/>
    <w:rsid w:val="000A446E"/>
    <w:rsid w:val="000A5C5B"/>
    <w:rsid w:val="000A5C82"/>
    <w:rsid w:val="000A6758"/>
    <w:rsid w:val="000B11C6"/>
    <w:rsid w:val="000B1599"/>
    <w:rsid w:val="000B1650"/>
    <w:rsid w:val="000B4C67"/>
    <w:rsid w:val="000B566B"/>
    <w:rsid w:val="000B61F1"/>
    <w:rsid w:val="000B6905"/>
    <w:rsid w:val="000C06B6"/>
    <w:rsid w:val="000C0F87"/>
    <w:rsid w:val="000C5EF9"/>
    <w:rsid w:val="000C633E"/>
    <w:rsid w:val="000C7643"/>
    <w:rsid w:val="000D0955"/>
    <w:rsid w:val="000D4BBF"/>
    <w:rsid w:val="000E0D02"/>
    <w:rsid w:val="000E1A48"/>
    <w:rsid w:val="000E4DD2"/>
    <w:rsid w:val="000E4F03"/>
    <w:rsid w:val="000E74E7"/>
    <w:rsid w:val="000E7BE0"/>
    <w:rsid w:val="000F066A"/>
    <w:rsid w:val="000F098F"/>
    <w:rsid w:val="000F4F71"/>
    <w:rsid w:val="000F5226"/>
    <w:rsid w:val="000F5BFC"/>
    <w:rsid w:val="000F6E0D"/>
    <w:rsid w:val="00100254"/>
    <w:rsid w:val="00100AAD"/>
    <w:rsid w:val="00104F0D"/>
    <w:rsid w:val="00105BE1"/>
    <w:rsid w:val="001063B5"/>
    <w:rsid w:val="001116CE"/>
    <w:rsid w:val="001126F7"/>
    <w:rsid w:val="00113FC2"/>
    <w:rsid w:val="00117C22"/>
    <w:rsid w:val="00117D9E"/>
    <w:rsid w:val="00121F80"/>
    <w:rsid w:val="00123ED4"/>
    <w:rsid w:val="00124F95"/>
    <w:rsid w:val="00130E1E"/>
    <w:rsid w:val="001336DA"/>
    <w:rsid w:val="00133974"/>
    <w:rsid w:val="0014096B"/>
    <w:rsid w:val="00140C5E"/>
    <w:rsid w:val="00145866"/>
    <w:rsid w:val="00147BFD"/>
    <w:rsid w:val="00150B57"/>
    <w:rsid w:val="0015216C"/>
    <w:rsid w:val="0015355B"/>
    <w:rsid w:val="001535D3"/>
    <w:rsid w:val="001536EF"/>
    <w:rsid w:val="00154AF5"/>
    <w:rsid w:val="00164578"/>
    <w:rsid w:val="00164C86"/>
    <w:rsid w:val="00166009"/>
    <w:rsid w:val="00166442"/>
    <w:rsid w:val="00170551"/>
    <w:rsid w:val="001746AE"/>
    <w:rsid w:val="00176D0D"/>
    <w:rsid w:val="001806B0"/>
    <w:rsid w:val="00182791"/>
    <w:rsid w:val="00184273"/>
    <w:rsid w:val="00184626"/>
    <w:rsid w:val="00184856"/>
    <w:rsid w:val="00185B7D"/>
    <w:rsid w:val="00186BC8"/>
    <w:rsid w:val="00190FE9"/>
    <w:rsid w:val="001956D7"/>
    <w:rsid w:val="00196501"/>
    <w:rsid w:val="00196646"/>
    <w:rsid w:val="001A261B"/>
    <w:rsid w:val="001A2B8C"/>
    <w:rsid w:val="001A6FE2"/>
    <w:rsid w:val="001B495B"/>
    <w:rsid w:val="001C065A"/>
    <w:rsid w:val="001C230E"/>
    <w:rsid w:val="001C385A"/>
    <w:rsid w:val="001C514D"/>
    <w:rsid w:val="001C7B3D"/>
    <w:rsid w:val="001D060E"/>
    <w:rsid w:val="001D3B75"/>
    <w:rsid w:val="001E3060"/>
    <w:rsid w:val="001E3A84"/>
    <w:rsid w:val="001E4224"/>
    <w:rsid w:val="001E44F4"/>
    <w:rsid w:val="001E63E9"/>
    <w:rsid w:val="001E6A2B"/>
    <w:rsid w:val="001E782C"/>
    <w:rsid w:val="001F1C4D"/>
    <w:rsid w:val="001F63EE"/>
    <w:rsid w:val="001F6549"/>
    <w:rsid w:val="001F6A2F"/>
    <w:rsid w:val="001F7ACC"/>
    <w:rsid w:val="002007A0"/>
    <w:rsid w:val="00200D7C"/>
    <w:rsid w:val="002012F2"/>
    <w:rsid w:val="00203F00"/>
    <w:rsid w:val="002132D5"/>
    <w:rsid w:val="0021356B"/>
    <w:rsid w:val="002149DA"/>
    <w:rsid w:val="0021551E"/>
    <w:rsid w:val="00217F07"/>
    <w:rsid w:val="00220476"/>
    <w:rsid w:val="00222FED"/>
    <w:rsid w:val="002242A6"/>
    <w:rsid w:val="00227367"/>
    <w:rsid w:val="00230567"/>
    <w:rsid w:val="00231DAF"/>
    <w:rsid w:val="0023541F"/>
    <w:rsid w:val="0023559E"/>
    <w:rsid w:val="00235A1C"/>
    <w:rsid w:val="00241496"/>
    <w:rsid w:val="002416B2"/>
    <w:rsid w:val="002530D1"/>
    <w:rsid w:val="002554D7"/>
    <w:rsid w:val="002557F9"/>
    <w:rsid w:val="0025604A"/>
    <w:rsid w:val="00260A02"/>
    <w:rsid w:val="0026453C"/>
    <w:rsid w:val="002664B2"/>
    <w:rsid w:val="00266E01"/>
    <w:rsid w:val="0027013F"/>
    <w:rsid w:val="00275D2D"/>
    <w:rsid w:val="0028080D"/>
    <w:rsid w:val="00283186"/>
    <w:rsid w:val="00283EC9"/>
    <w:rsid w:val="00285485"/>
    <w:rsid w:val="0028609B"/>
    <w:rsid w:val="0028745F"/>
    <w:rsid w:val="002876DA"/>
    <w:rsid w:val="0029206B"/>
    <w:rsid w:val="00292DE5"/>
    <w:rsid w:val="002937E5"/>
    <w:rsid w:val="00293A89"/>
    <w:rsid w:val="002951CC"/>
    <w:rsid w:val="002A20D0"/>
    <w:rsid w:val="002A48E8"/>
    <w:rsid w:val="002A647A"/>
    <w:rsid w:val="002B0DE2"/>
    <w:rsid w:val="002B1505"/>
    <w:rsid w:val="002B16CB"/>
    <w:rsid w:val="002B17AA"/>
    <w:rsid w:val="002B436D"/>
    <w:rsid w:val="002B7F4A"/>
    <w:rsid w:val="002C4297"/>
    <w:rsid w:val="002C5F83"/>
    <w:rsid w:val="002D1499"/>
    <w:rsid w:val="002D1720"/>
    <w:rsid w:val="002D1A38"/>
    <w:rsid w:val="002D21B0"/>
    <w:rsid w:val="002D3B9C"/>
    <w:rsid w:val="002D43F3"/>
    <w:rsid w:val="002E0FE2"/>
    <w:rsid w:val="002E462B"/>
    <w:rsid w:val="002E61C2"/>
    <w:rsid w:val="002E6433"/>
    <w:rsid w:val="002E6866"/>
    <w:rsid w:val="002E76A3"/>
    <w:rsid w:val="002F0865"/>
    <w:rsid w:val="002F1074"/>
    <w:rsid w:val="002F40BB"/>
    <w:rsid w:val="002F52B5"/>
    <w:rsid w:val="002F5320"/>
    <w:rsid w:val="002F5C76"/>
    <w:rsid w:val="0030277C"/>
    <w:rsid w:val="003060F7"/>
    <w:rsid w:val="0030655F"/>
    <w:rsid w:val="003076E9"/>
    <w:rsid w:val="003103D3"/>
    <w:rsid w:val="003120F2"/>
    <w:rsid w:val="0031229C"/>
    <w:rsid w:val="0031667E"/>
    <w:rsid w:val="00322CF1"/>
    <w:rsid w:val="003260E0"/>
    <w:rsid w:val="00326586"/>
    <w:rsid w:val="003268AB"/>
    <w:rsid w:val="003268FC"/>
    <w:rsid w:val="003309BE"/>
    <w:rsid w:val="0033148B"/>
    <w:rsid w:val="00332095"/>
    <w:rsid w:val="00332A9A"/>
    <w:rsid w:val="0033599F"/>
    <w:rsid w:val="00336440"/>
    <w:rsid w:val="003400CD"/>
    <w:rsid w:val="0034025F"/>
    <w:rsid w:val="003403BC"/>
    <w:rsid w:val="00340533"/>
    <w:rsid w:val="00342F7C"/>
    <w:rsid w:val="0034416C"/>
    <w:rsid w:val="003506C8"/>
    <w:rsid w:val="003514AA"/>
    <w:rsid w:val="00354BFA"/>
    <w:rsid w:val="00356279"/>
    <w:rsid w:val="003610E0"/>
    <w:rsid w:val="003666EC"/>
    <w:rsid w:val="00366E3B"/>
    <w:rsid w:val="00370B8A"/>
    <w:rsid w:val="0037193A"/>
    <w:rsid w:val="00371D4A"/>
    <w:rsid w:val="00373C03"/>
    <w:rsid w:val="003746F8"/>
    <w:rsid w:val="00382E12"/>
    <w:rsid w:val="00384C93"/>
    <w:rsid w:val="00386B42"/>
    <w:rsid w:val="00390791"/>
    <w:rsid w:val="003913CF"/>
    <w:rsid w:val="00392EC9"/>
    <w:rsid w:val="00392EED"/>
    <w:rsid w:val="0039681C"/>
    <w:rsid w:val="0039772B"/>
    <w:rsid w:val="003A1050"/>
    <w:rsid w:val="003A1568"/>
    <w:rsid w:val="003A32DA"/>
    <w:rsid w:val="003A47F3"/>
    <w:rsid w:val="003A568B"/>
    <w:rsid w:val="003A575D"/>
    <w:rsid w:val="003B2350"/>
    <w:rsid w:val="003B2B28"/>
    <w:rsid w:val="003B4161"/>
    <w:rsid w:val="003B52E6"/>
    <w:rsid w:val="003B57ED"/>
    <w:rsid w:val="003B65D1"/>
    <w:rsid w:val="003B6857"/>
    <w:rsid w:val="003B7168"/>
    <w:rsid w:val="003C0CE9"/>
    <w:rsid w:val="003C2270"/>
    <w:rsid w:val="003C2C3F"/>
    <w:rsid w:val="003C4590"/>
    <w:rsid w:val="003C5B03"/>
    <w:rsid w:val="003C7E09"/>
    <w:rsid w:val="003D01F7"/>
    <w:rsid w:val="003D1D9C"/>
    <w:rsid w:val="003D1FE0"/>
    <w:rsid w:val="003D4504"/>
    <w:rsid w:val="003D6DF9"/>
    <w:rsid w:val="003D71EE"/>
    <w:rsid w:val="003E10CF"/>
    <w:rsid w:val="003E1644"/>
    <w:rsid w:val="003E18AE"/>
    <w:rsid w:val="003E278E"/>
    <w:rsid w:val="003E385A"/>
    <w:rsid w:val="003E4056"/>
    <w:rsid w:val="003E4F3C"/>
    <w:rsid w:val="003E6B37"/>
    <w:rsid w:val="003E7E11"/>
    <w:rsid w:val="003F1AA9"/>
    <w:rsid w:val="003F25AA"/>
    <w:rsid w:val="003F3E79"/>
    <w:rsid w:val="00401418"/>
    <w:rsid w:val="00405323"/>
    <w:rsid w:val="004058AC"/>
    <w:rsid w:val="00405B23"/>
    <w:rsid w:val="00406056"/>
    <w:rsid w:val="00410F95"/>
    <w:rsid w:val="00411AA3"/>
    <w:rsid w:val="00415FDC"/>
    <w:rsid w:val="00416256"/>
    <w:rsid w:val="00416B04"/>
    <w:rsid w:val="0042045C"/>
    <w:rsid w:val="00420C53"/>
    <w:rsid w:val="00421315"/>
    <w:rsid w:val="004213D6"/>
    <w:rsid w:val="00422061"/>
    <w:rsid w:val="00422E04"/>
    <w:rsid w:val="00426C98"/>
    <w:rsid w:val="00432650"/>
    <w:rsid w:val="00432CAD"/>
    <w:rsid w:val="004333ED"/>
    <w:rsid w:val="0043353D"/>
    <w:rsid w:val="0043403F"/>
    <w:rsid w:val="004345AD"/>
    <w:rsid w:val="00436ECF"/>
    <w:rsid w:val="004372AA"/>
    <w:rsid w:val="00440CED"/>
    <w:rsid w:val="00442C41"/>
    <w:rsid w:val="00443981"/>
    <w:rsid w:val="004448D4"/>
    <w:rsid w:val="00452005"/>
    <w:rsid w:val="00453524"/>
    <w:rsid w:val="00453F9F"/>
    <w:rsid w:val="004555D5"/>
    <w:rsid w:val="00455F0A"/>
    <w:rsid w:val="004575D3"/>
    <w:rsid w:val="004605A5"/>
    <w:rsid w:val="00460636"/>
    <w:rsid w:val="00460E35"/>
    <w:rsid w:val="004611E0"/>
    <w:rsid w:val="00463A1A"/>
    <w:rsid w:val="00465F22"/>
    <w:rsid w:val="0046631B"/>
    <w:rsid w:val="00467CAA"/>
    <w:rsid w:val="004716FC"/>
    <w:rsid w:val="00472539"/>
    <w:rsid w:val="004725CF"/>
    <w:rsid w:val="00472D04"/>
    <w:rsid w:val="004730E1"/>
    <w:rsid w:val="00475E2B"/>
    <w:rsid w:val="0047710A"/>
    <w:rsid w:val="00477D4C"/>
    <w:rsid w:val="00482B04"/>
    <w:rsid w:val="00484E34"/>
    <w:rsid w:val="00485F1E"/>
    <w:rsid w:val="004865CC"/>
    <w:rsid w:val="00486D89"/>
    <w:rsid w:val="00487C41"/>
    <w:rsid w:val="004934EC"/>
    <w:rsid w:val="00493CE2"/>
    <w:rsid w:val="00495465"/>
    <w:rsid w:val="00495EE7"/>
    <w:rsid w:val="00497AAD"/>
    <w:rsid w:val="004A38C1"/>
    <w:rsid w:val="004A4325"/>
    <w:rsid w:val="004A4C76"/>
    <w:rsid w:val="004A714F"/>
    <w:rsid w:val="004A71E4"/>
    <w:rsid w:val="004B1783"/>
    <w:rsid w:val="004B1A55"/>
    <w:rsid w:val="004B2911"/>
    <w:rsid w:val="004B442C"/>
    <w:rsid w:val="004B51C3"/>
    <w:rsid w:val="004B68FF"/>
    <w:rsid w:val="004B740F"/>
    <w:rsid w:val="004B7E1E"/>
    <w:rsid w:val="004C2E0B"/>
    <w:rsid w:val="004C6544"/>
    <w:rsid w:val="004C77E7"/>
    <w:rsid w:val="004D5EE9"/>
    <w:rsid w:val="004E04F5"/>
    <w:rsid w:val="004E189B"/>
    <w:rsid w:val="004E359A"/>
    <w:rsid w:val="004E3BD3"/>
    <w:rsid w:val="004E6B06"/>
    <w:rsid w:val="004E7A46"/>
    <w:rsid w:val="004F0E55"/>
    <w:rsid w:val="004F1261"/>
    <w:rsid w:val="004F3619"/>
    <w:rsid w:val="004F5F51"/>
    <w:rsid w:val="004F64A3"/>
    <w:rsid w:val="00503178"/>
    <w:rsid w:val="005038A5"/>
    <w:rsid w:val="00503B4D"/>
    <w:rsid w:val="00505E96"/>
    <w:rsid w:val="00506388"/>
    <w:rsid w:val="00511A23"/>
    <w:rsid w:val="00513527"/>
    <w:rsid w:val="005145D5"/>
    <w:rsid w:val="00517174"/>
    <w:rsid w:val="0052182C"/>
    <w:rsid w:val="00521915"/>
    <w:rsid w:val="00521CE8"/>
    <w:rsid w:val="0052309A"/>
    <w:rsid w:val="00524F78"/>
    <w:rsid w:val="0052574F"/>
    <w:rsid w:val="00525D22"/>
    <w:rsid w:val="00527007"/>
    <w:rsid w:val="00527801"/>
    <w:rsid w:val="00527C2A"/>
    <w:rsid w:val="005304D4"/>
    <w:rsid w:val="00531864"/>
    <w:rsid w:val="005335BF"/>
    <w:rsid w:val="005341F9"/>
    <w:rsid w:val="005342CC"/>
    <w:rsid w:val="00535F2B"/>
    <w:rsid w:val="00537E6E"/>
    <w:rsid w:val="00540FD9"/>
    <w:rsid w:val="0054165A"/>
    <w:rsid w:val="00542CF6"/>
    <w:rsid w:val="00543F36"/>
    <w:rsid w:val="0054494F"/>
    <w:rsid w:val="00545147"/>
    <w:rsid w:val="00545846"/>
    <w:rsid w:val="0054748F"/>
    <w:rsid w:val="00550778"/>
    <w:rsid w:val="005509D2"/>
    <w:rsid w:val="005554DF"/>
    <w:rsid w:val="00555760"/>
    <w:rsid w:val="00560DBF"/>
    <w:rsid w:val="005622C5"/>
    <w:rsid w:val="00564CA9"/>
    <w:rsid w:val="00572B8C"/>
    <w:rsid w:val="00575360"/>
    <w:rsid w:val="00575DC5"/>
    <w:rsid w:val="00577E82"/>
    <w:rsid w:val="0058177D"/>
    <w:rsid w:val="00581A2E"/>
    <w:rsid w:val="00582F22"/>
    <w:rsid w:val="00583E16"/>
    <w:rsid w:val="00585DB1"/>
    <w:rsid w:val="00591914"/>
    <w:rsid w:val="00591991"/>
    <w:rsid w:val="00595E13"/>
    <w:rsid w:val="00597149"/>
    <w:rsid w:val="005A0B8E"/>
    <w:rsid w:val="005A4B3D"/>
    <w:rsid w:val="005A6942"/>
    <w:rsid w:val="005B19A0"/>
    <w:rsid w:val="005B1B2C"/>
    <w:rsid w:val="005B20DE"/>
    <w:rsid w:val="005B3B42"/>
    <w:rsid w:val="005B6D24"/>
    <w:rsid w:val="005B73B9"/>
    <w:rsid w:val="005C4A5F"/>
    <w:rsid w:val="005C4CAB"/>
    <w:rsid w:val="005C7DB6"/>
    <w:rsid w:val="005D0B27"/>
    <w:rsid w:val="005D2323"/>
    <w:rsid w:val="005D361F"/>
    <w:rsid w:val="005D43D7"/>
    <w:rsid w:val="005D72F1"/>
    <w:rsid w:val="005D7C8C"/>
    <w:rsid w:val="005F0248"/>
    <w:rsid w:val="005F0EAE"/>
    <w:rsid w:val="005F2D45"/>
    <w:rsid w:val="005F3653"/>
    <w:rsid w:val="005F5A98"/>
    <w:rsid w:val="005F5BD9"/>
    <w:rsid w:val="005F5ECF"/>
    <w:rsid w:val="00600F4D"/>
    <w:rsid w:val="00601F9C"/>
    <w:rsid w:val="00603D0D"/>
    <w:rsid w:val="006043A9"/>
    <w:rsid w:val="00605A24"/>
    <w:rsid w:val="00607613"/>
    <w:rsid w:val="00614C53"/>
    <w:rsid w:val="00616FB4"/>
    <w:rsid w:val="006170CA"/>
    <w:rsid w:val="006246DE"/>
    <w:rsid w:val="00627230"/>
    <w:rsid w:val="00630252"/>
    <w:rsid w:val="00630385"/>
    <w:rsid w:val="0063080A"/>
    <w:rsid w:val="00631D1B"/>
    <w:rsid w:val="0063202E"/>
    <w:rsid w:val="00632F89"/>
    <w:rsid w:val="00633206"/>
    <w:rsid w:val="00634EAC"/>
    <w:rsid w:val="00636DA8"/>
    <w:rsid w:val="00641287"/>
    <w:rsid w:val="00641ED2"/>
    <w:rsid w:val="00642D49"/>
    <w:rsid w:val="00645903"/>
    <w:rsid w:val="00647D8A"/>
    <w:rsid w:val="00651F0D"/>
    <w:rsid w:val="00652C52"/>
    <w:rsid w:val="00653E31"/>
    <w:rsid w:val="00653E50"/>
    <w:rsid w:val="00656704"/>
    <w:rsid w:val="006631A5"/>
    <w:rsid w:val="006653B1"/>
    <w:rsid w:val="00665AE3"/>
    <w:rsid w:val="006678DB"/>
    <w:rsid w:val="00670563"/>
    <w:rsid w:val="00671699"/>
    <w:rsid w:val="00672324"/>
    <w:rsid w:val="00674593"/>
    <w:rsid w:val="00674A05"/>
    <w:rsid w:val="006778EF"/>
    <w:rsid w:val="00682DCC"/>
    <w:rsid w:val="006872D4"/>
    <w:rsid w:val="00690D39"/>
    <w:rsid w:val="00692457"/>
    <w:rsid w:val="006929FD"/>
    <w:rsid w:val="00692C2E"/>
    <w:rsid w:val="00694073"/>
    <w:rsid w:val="00696065"/>
    <w:rsid w:val="00696BD3"/>
    <w:rsid w:val="006979A1"/>
    <w:rsid w:val="006A1164"/>
    <w:rsid w:val="006A11F0"/>
    <w:rsid w:val="006A2E1E"/>
    <w:rsid w:val="006A3062"/>
    <w:rsid w:val="006A4B81"/>
    <w:rsid w:val="006A53C6"/>
    <w:rsid w:val="006A5A68"/>
    <w:rsid w:val="006B2163"/>
    <w:rsid w:val="006B4F3E"/>
    <w:rsid w:val="006B51F3"/>
    <w:rsid w:val="006B6C9E"/>
    <w:rsid w:val="006B71D0"/>
    <w:rsid w:val="006B7E2E"/>
    <w:rsid w:val="006C1DEB"/>
    <w:rsid w:val="006C464A"/>
    <w:rsid w:val="006C4F0B"/>
    <w:rsid w:val="006C5DBA"/>
    <w:rsid w:val="006C6D25"/>
    <w:rsid w:val="006D1BA5"/>
    <w:rsid w:val="006D2874"/>
    <w:rsid w:val="006D579F"/>
    <w:rsid w:val="006D5865"/>
    <w:rsid w:val="006D6B8F"/>
    <w:rsid w:val="006E2AE6"/>
    <w:rsid w:val="006E5282"/>
    <w:rsid w:val="006E65A5"/>
    <w:rsid w:val="006E76B4"/>
    <w:rsid w:val="006E7D35"/>
    <w:rsid w:val="006F0F5A"/>
    <w:rsid w:val="00702AA4"/>
    <w:rsid w:val="00703E5E"/>
    <w:rsid w:val="00705ECF"/>
    <w:rsid w:val="00705FB1"/>
    <w:rsid w:val="00706924"/>
    <w:rsid w:val="0070700D"/>
    <w:rsid w:val="0070747B"/>
    <w:rsid w:val="0071265C"/>
    <w:rsid w:val="0071526C"/>
    <w:rsid w:val="00717970"/>
    <w:rsid w:val="00720871"/>
    <w:rsid w:val="007231DA"/>
    <w:rsid w:val="007251A9"/>
    <w:rsid w:val="00727ED4"/>
    <w:rsid w:val="00736F0A"/>
    <w:rsid w:val="00737E71"/>
    <w:rsid w:val="00740EAE"/>
    <w:rsid w:val="00741004"/>
    <w:rsid w:val="0074666F"/>
    <w:rsid w:val="0075157C"/>
    <w:rsid w:val="0075591A"/>
    <w:rsid w:val="00755C02"/>
    <w:rsid w:val="00757DA2"/>
    <w:rsid w:val="00762234"/>
    <w:rsid w:val="00763C15"/>
    <w:rsid w:val="00765F4D"/>
    <w:rsid w:val="00765F9F"/>
    <w:rsid w:val="00772C52"/>
    <w:rsid w:val="007733E3"/>
    <w:rsid w:val="00776F76"/>
    <w:rsid w:val="00780729"/>
    <w:rsid w:val="00783099"/>
    <w:rsid w:val="00783C49"/>
    <w:rsid w:val="0078421C"/>
    <w:rsid w:val="0078454D"/>
    <w:rsid w:val="007865A4"/>
    <w:rsid w:val="007909FE"/>
    <w:rsid w:val="007917A4"/>
    <w:rsid w:val="0079209F"/>
    <w:rsid w:val="007926C1"/>
    <w:rsid w:val="00792E50"/>
    <w:rsid w:val="00795ACA"/>
    <w:rsid w:val="00797B2A"/>
    <w:rsid w:val="007A2860"/>
    <w:rsid w:val="007A58CF"/>
    <w:rsid w:val="007A7D96"/>
    <w:rsid w:val="007B1D6A"/>
    <w:rsid w:val="007B2DBB"/>
    <w:rsid w:val="007B68A2"/>
    <w:rsid w:val="007C180D"/>
    <w:rsid w:val="007C21EF"/>
    <w:rsid w:val="007C2E69"/>
    <w:rsid w:val="007C3795"/>
    <w:rsid w:val="007C4210"/>
    <w:rsid w:val="007C4465"/>
    <w:rsid w:val="007C4A8B"/>
    <w:rsid w:val="007C61FB"/>
    <w:rsid w:val="007C6A0E"/>
    <w:rsid w:val="007C72F4"/>
    <w:rsid w:val="007C7BB8"/>
    <w:rsid w:val="007D12C7"/>
    <w:rsid w:val="007D35B7"/>
    <w:rsid w:val="007E1363"/>
    <w:rsid w:val="007E1BA6"/>
    <w:rsid w:val="007E1DC3"/>
    <w:rsid w:val="007E3FFD"/>
    <w:rsid w:val="007E4367"/>
    <w:rsid w:val="007E7C80"/>
    <w:rsid w:val="007F3970"/>
    <w:rsid w:val="00801557"/>
    <w:rsid w:val="008016DC"/>
    <w:rsid w:val="008021BE"/>
    <w:rsid w:val="0080443F"/>
    <w:rsid w:val="008051CE"/>
    <w:rsid w:val="00806E32"/>
    <w:rsid w:val="0081090C"/>
    <w:rsid w:val="00811E26"/>
    <w:rsid w:val="008125C7"/>
    <w:rsid w:val="00813257"/>
    <w:rsid w:val="008142E3"/>
    <w:rsid w:val="0081458E"/>
    <w:rsid w:val="008156D3"/>
    <w:rsid w:val="00821C78"/>
    <w:rsid w:val="00822771"/>
    <w:rsid w:val="00823EF6"/>
    <w:rsid w:val="0082559C"/>
    <w:rsid w:val="0083235B"/>
    <w:rsid w:val="0083586B"/>
    <w:rsid w:val="008402BA"/>
    <w:rsid w:val="008419AB"/>
    <w:rsid w:val="00842DBD"/>
    <w:rsid w:val="008446EE"/>
    <w:rsid w:val="00847607"/>
    <w:rsid w:val="00850358"/>
    <w:rsid w:val="00850A6A"/>
    <w:rsid w:val="008530FA"/>
    <w:rsid w:val="00854BDB"/>
    <w:rsid w:val="0086366D"/>
    <w:rsid w:val="00863C4F"/>
    <w:rsid w:val="0086466C"/>
    <w:rsid w:val="00871DE7"/>
    <w:rsid w:val="0087340F"/>
    <w:rsid w:val="0087786E"/>
    <w:rsid w:val="00880ED0"/>
    <w:rsid w:val="008823F8"/>
    <w:rsid w:val="0088260C"/>
    <w:rsid w:val="00882C9D"/>
    <w:rsid w:val="00886B87"/>
    <w:rsid w:val="00887541"/>
    <w:rsid w:val="00887AE7"/>
    <w:rsid w:val="00891AAC"/>
    <w:rsid w:val="00896D53"/>
    <w:rsid w:val="008A1D65"/>
    <w:rsid w:val="008A474C"/>
    <w:rsid w:val="008A7B76"/>
    <w:rsid w:val="008B5C22"/>
    <w:rsid w:val="008B6542"/>
    <w:rsid w:val="008C107E"/>
    <w:rsid w:val="008C3F6B"/>
    <w:rsid w:val="008C5552"/>
    <w:rsid w:val="008D17D1"/>
    <w:rsid w:val="008D4274"/>
    <w:rsid w:val="008D497E"/>
    <w:rsid w:val="008D572A"/>
    <w:rsid w:val="008E0EE6"/>
    <w:rsid w:val="008E14D7"/>
    <w:rsid w:val="008E38C8"/>
    <w:rsid w:val="008F1713"/>
    <w:rsid w:val="008F1A18"/>
    <w:rsid w:val="008F2455"/>
    <w:rsid w:val="008F2D34"/>
    <w:rsid w:val="008F387F"/>
    <w:rsid w:val="00900216"/>
    <w:rsid w:val="00900228"/>
    <w:rsid w:val="0090203F"/>
    <w:rsid w:val="00902CAB"/>
    <w:rsid w:val="009067B9"/>
    <w:rsid w:val="009076CF"/>
    <w:rsid w:val="009109C3"/>
    <w:rsid w:val="00913F7D"/>
    <w:rsid w:val="0091566B"/>
    <w:rsid w:val="0091619B"/>
    <w:rsid w:val="00917E5C"/>
    <w:rsid w:val="00921035"/>
    <w:rsid w:val="00925813"/>
    <w:rsid w:val="009259C3"/>
    <w:rsid w:val="00930EBB"/>
    <w:rsid w:val="00931304"/>
    <w:rsid w:val="00932E0E"/>
    <w:rsid w:val="00933C63"/>
    <w:rsid w:val="009364AA"/>
    <w:rsid w:val="00940546"/>
    <w:rsid w:val="00942F6F"/>
    <w:rsid w:val="009441B5"/>
    <w:rsid w:val="00946348"/>
    <w:rsid w:val="00950808"/>
    <w:rsid w:val="00952656"/>
    <w:rsid w:val="00952B8B"/>
    <w:rsid w:val="00957B56"/>
    <w:rsid w:val="00957EC5"/>
    <w:rsid w:val="009659E2"/>
    <w:rsid w:val="0097315E"/>
    <w:rsid w:val="00975322"/>
    <w:rsid w:val="0097597C"/>
    <w:rsid w:val="00976738"/>
    <w:rsid w:val="009928CA"/>
    <w:rsid w:val="009932BB"/>
    <w:rsid w:val="009934D5"/>
    <w:rsid w:val="00995B9E"/>
    <w:rsid w:val="009975F1"/>
    <w:rsid w:val="009979EA"/>
    <w:rsid w:val="00997E3C"/>
    <w:rsid w:val="009A1FF9"/>
    <w:rsid w:val="009A5078"/>
    <w:rsid w:val="009A5B52"/>
    <w:rsid w:val="009A775E"/>
    <w:rsid w:val="009B07BD"/>
    <w:rsid w:val="009B0998"/>
    <w:rsid w:val="009B11BC"/>
    <w:rsid w:val="009B11CC"/>
    <w:rsid w:val="009B1A24"/>
    <w:rsid w:val="009C0677"/>
    <w:rsid w:val="009C5404"/>
    <w:rsid w:val="009D320C"/>
    <w:rsid w:val="009D44F0"/>
    <w:rsid w:val="009D7E0A"/>
    <w:rsid w:val="009E0282"/>
    <w:rsid w:val="009E0DAD"/>
    <w:rsid w:val="009E4347"/>
    <w:rsid w:val="009E565D"/>
    <w:rsid w:val="009E69CD"/>
    <w:rsid w:val="009E6DDC"/>
    <w:rsid w:val="009E7C00"/>
    <w:rsid w:val="009F136A"/>
    <w:rsid w:val="009F1BBE"/>
    <w:rsid w:val="009F42FD"/>
    <w:rsid w:val="009F4685"/>
    <w:rsid w:val="00A00F36"/>
    <w:rsid w:val="00A05E45"/>
    <w:rsid w:val="00A07D57"/>
    <w:rsid w:val="00A13B44"/>
    <w:rsid w:val="00A13D9C"/>
    <w:rsid w:val="00A13E4F"/>
    <w:rsid w:val="00A20D74"/>
    <w:rsid w:val="00A22034"/>
    <w:rsid w:val="00A239C3"/>
    <w:rsid w:val="00A24ED4"/>
    <w:rsid w:val="00A317C0"/>
    <w:rsid w:val="00A357C4"/>
    <w:rsid w:val="00A40443"/>
    <w:rsid w:val="00A40CED"/>
    <w:rsid w:val="00A40EA2"/>
    <w:rsid w:val="00A41D61"/>
    <w:rsid w:val="00A44750"/>
    <w:rsid w:val="00A523AE"/>
    <w:rsid w:val="00A60DEA"/>
    <w:rsid w:val="00A631EB"/>
    <w:rsid w:val="00A663DE"/>
    <w:rsid w:val="00A663F3"/>
    <w:rsid w:val="00A66D04"/>
    <w:rsid w:val="00A6770C"/>
    <w:rsid w:val="00A701B1"/>
    <w:rsid w:val="00A725C0"/>
    <w:rsid w:val="00A7263A"/>
    <w:rsid w:val="00A728B3"/>
    <w:rsid w:val="00A73BBC"/>
    <w:rsid w:val="00A75819"/>
    <w:rsid w:val="00A85449"/>
    <w:rsid w:val="00A9022D"/>
    <w:rsid w:val="00A91466"/>
    <w:rsid w:val="00A9618B"/>
    <w:rsid w:val="00A96DF7"/>
    <w:rsid w:val="00AA12F1"/>
    <w:rsid w:val="00AA2921"/>
    <w:rsid w:val="00AB09D3"/>
    <w:rsid w:val="00AB5E83"/>
    <w:rsid w:val="00AB70F7"/>
    <w:rsid w:val="00AB70FC"/>
    <w:rsid w:val="00AC0BB8"/>
    <w:rsid w:val="00AC1E10"/>
    <w:rsid w:val="00AC2AA5"/>
    <w:rsid w:val="00AC496C"/>
    <w:rsid w:val="00AC712F"/>
    <w:rsid w:val="00AC73BE"/>
    <w:rsid w:val="00AD3512"/>
    <w:rsid w:val="00AD4C1C"/>
    <w:rsid w:val="00AD70E5"/>
    <w:rsid w:val="00AE104D"/>
    <w:rsid w:val="00AE1158"/>
    <w:rsid w:val="00AE32B3"/>
    <w:rsid w:val="00AE3D23"/>
    <w:rsid w:val="00AE4711"/>
    <w:rsid w:val="00AF020F"/>
    <w:rsid w:val="00AF06C9"/>
    <w:rsid w:val="00AF0AEC"/>
    <w:rsid w:val="00AF0B95"/>
    <w:rsid w:val="00AF1543"/>
    <w:rsid w:val="00AF1AAA"/>
    <w:rsid w:val="00AF3350"/>
    <w:rsid w:val="00AF3973"/>
    <w:rsid w:val="00AF4F55"/>
    <w:rsid w:val="00AF7EB1"/>
    <w:rsid w:val="00B015CE"/>
    <w:rsid w:val="00B065F9"/>
    <w:rsid w:val="00B070A1"/>
    <w:rsid w:val="00B10715"/>
    <w:rsid w:val="00B10FDE"/>
    <w:rsid w:val="00B113B7"/>
    <w:rsid w:val="00B11D47"/>
    <w:rsid w:val="00B14341"/>
    <w:rsid w:val="00B14A84"/>
    <w:rsid w:val="00B15EB5"/>
    <w:rsid w:val="00B17130"/>
    <w:rsid w:val="00B17294"/>
    <w:rsid w:val="00B17A41"/>
    <w:rsid w:val="00B22790"/>
    <w:rsid w:val="00B2322F"/>
    <w:rsid w:val="00B24D2D"/>
    <w:rsid w:val="00B257B5"/>
    <w:rsid w:val="00B25F40"/>
    <w:rsid w:val="00B30B2F"/>
    <w:rsid w:val="00B322F3"/>
    <w:rsid w:val="00B33857"/>
    <w:rsid w:val="00B35801"/>
    <w:rsid w:val="00B40CD9"/>
    <w:rsid w:val="00B42583"/>
    <w:rsid w:val="00B4392E"/>
    <w:rsid w:val="00B44D16"/>
    <w:rsid w:val="00B46825"/>
    <w:rsid w:val="00B46E43"/>
    <w:rsid w:val="00B504EC"/>
    <w:rsid w:val="00B505A3"/>
    <w:rsid w:val="00B507B9"/>
    <w:rsid w:val="00B5364F"/>
    <w:rsid w:val="00B536E2"/>
    <w:rsid w:val="00B5530D"/>
    <w:rsid w:val="00B55651"/>
    <w:rsid w:val="00B567D8"/>
    <w:rsid w:val="00B63807"/>
    <w:rsid w:val="00B6558F"/>
    <w:rsid w:val="00B67792"/>
    <w:rsid w:val="00B729E0"/>
    <w:rsid w:val="00B753DC"/>
    <w:rsid w:val="00B7553B"/>
    <w:rsid w:val="00B81814"/>
    <w:rsid w:val="00B8459A"/>
    <w:rsid w:val="00B84E65"/>
    <w:rsid w:val="00B967ED"/>
    <w:rsid w:val="00B968C1"/>
    <w:rsid w:val="00B97873"/>
    <w:rsid w:val="00BA1D0E"/>
    <w:rsid w:val="00BA2C99"/>
    <w:rsid w:val="00BA79E8"/>
    <w:rsid w:val="00BB29E1"/>
    <w:rsid w:val="00BB34D4"/>
    <w:rsid w:val="00BB3C2C"/>
    <w:rsid w:val="00BB46B0"/>
    <w:rsid w:val="00BB4FC1"/>
    <w:rsid w:val="00BB6534"/>
    <w:rsid w:val="00BC08BE"/>
    <w:rsid w:val="00BC1C73"/>
    <w:rsid w:val="00BC51BF"/>
    <w:rsid w:val="00BC5C07"/>
    <w:rsid w:val="00BC77AE"/>
    <w:rsid w:val="00BD00C5"/>
    <w:rsid w:val="00BD2289"/>
    <w:rsid w:val="00BD38F4"/>
    <w:rsid w:val="00BD3E8B"/>
    <w:rsid w:val="00BD5861"/>
    <w:rsid w:val="00BD6F54"/>
    <w:rsid w:val="00BD77A0"/>
    <w:rsid w:val="00BE283E"/>
    <w:rsid w:val="00BE33E1"/>
    <w:rsid w:val="00BE4A59"/>
    <w:rsid w:val="00BE749C"/>
    <w:rsid w:val="00BE7EEF"/>
    <w:rsid w:val="00BF0BE1"/>
    <w:rsid w:val="00BF1369"/>
    <w:rsid w:val="00BF4E54"/>
    <w:rsid w:val="00BF6CB5"/>
    <w:rsid w:val="00BF786F"/>
    <w:rsid w:val="00C00107"/>
    <w:rsid w:val="00C00211"/>
    <w:rsid w:val="00C0068F"/>
    <w:rsid w:val="00C00A35"/>
    <w:rsid w:val="00C011DC"/>
    <w:rsid w:val="00C01F6C"/>
    <w:rsid w:val="00C03254"/>
    <w:rsid w:val="00C12705"/>
    <w:rsid w:val="00C12DEC"/>
    <w:rsid w:val="00C13EF0"/>
    <w:rsid w:val="00C14365"/>
    <w:rsid w:val="00C145C1"/>
    <w:rsid w:val="00C22954"/>
    <w:rsid w:val="00C23E71"/>
    <w:rsid w:val="00C276C5"/>
    <w:rsid w:val="00C30BBA"/>
    <w:rsid w:val="00C36A0F"/>
    <w:rsid w:val="00C37A22"/>
    <w:rsid w:val="00C42141"/>
    <w:rsid w:val="00C423ED"/>
    <w:rsid w:val="00C429B8"/>
    <w:rsid w:val="00C44FA4"/>
    <w:rsid w:val="00C45BF5"/>
    <w:rsid w:val="00C47771"/>
    <w:rsid w:val="00C477B4"/>
    <w:rsid w:val="00C47885"/>
    <w:rsid w:val="00C51E65"/>
    <w:rsid w:val="00C52112"/>
    <w:rsid w:val="00C52158"/>
    <w:rsid w:val="00C52DE0"/>
    <w:rsid w:val="00C52E51"/>
    <w:rsid w:val="00C550B0"/>
    <w:rsid w:val="00C56D60"/>
    <w:rsid w:val="00C56E43"/>
    <w:rsid w:val="00C6413B"/>
    <w:rsid w:val="00C65985"/>
    <w:rsid w:val="00C65ABA"/>
    <w:rsid w:val="00C70F8C"/>
    <w:rsid w:val="00C718F3"/>
    <w:rsid w:val="00C71AA7"/>
    <w:rsid w:val="00C7274F"/>
    <w:rsid w:val="00C735DF"/>
    <w:rsid w:val="00C74268"/>
    <w:rsid w:val="00C74C26"/>
    <w:rsid w:val="00C82824"/>
    <w:rsid w:val="00C85924"/>
    <w:rsid w:val="00C96015"/>
    <w:rsid w:val="00C96F01"/>
    <w:rsid w:val="00C9765B"/>
    <w:rsid w:val="00CA10B1"/>
    <w:rsid w:val="00CA1BCB"/>
    <w:rsid w:val="00CA511F"/>
    <w:rsid w:val="00CA757B"/>
    <w:rsid w:val="00CB0C52"/>
    <w:rsid w:val="00CB2820"/>
    <w:rsid w:val="00CB3B88"/>
    <w:rsid w:val="00CB3C46"/>
    <w:rsid w:val="00CB55B9"/>
    <w:rsid w:val="00CB6158"/>
    <w:rsid w:val="00CC088E"/>
    <w:rsid w:val="00CC0A57"/>
    <w:rsid w:val="00CC330B"/>
    <w:rsid w:val="00CC4839"/>
    <w:rsid w:val="00CC71DA"/>
    <w:rsid w:val="00CC73B3"/>
    <w:rsid w:val="00CC76FB"/>
    <w:rsid w:val="00CD04DF"/>
    <w:rsid w:val="00CD18E0"/>
    <w:rsid w:val="00CD4947"/>
    <w:rsid w:val="00CD4CB8"/>
    <w:rsid w:val="00CD6131"/>
    <w:rsid w:val="00CD6267"/>
    <w:rsid w:val="00CD7CF5"/>
    <w:rsid w:val="00CE1D20"/>
    <w:rsid w:val="00CE3D4D"/>
    <w:rsid w:val="00CE7BFA"/>
    <w:rsid w:val="00CF641D"/>
    <w:rsid w:val="00D002B5"/>
    <w:rsid w:val="00D00B6D"/>
    <w:rsid w:val="00D02A23"/>
    <w:rsid w:val="00D1129D"/>
    <w:rsid w:val="00D1454E"/>
    <w:rsid w:val="00D178D1"/>
    <w:rsid w:val="00D17AF5"/>
    <w:rsid w:val="00D23AF7"/>
    <w:rsid w:val="00D25AED"/>
    <w:rsid w:val="00D275A7"/>
    <w:rsid w:val="00D27DAE"/>
    <w:rsid w:val="00D31E14"/>
    <w:rsid w:val="00D35EB7"/>
    <w:rsid w:val="00D37B49"/>
    <w:rsid w:val="00D41A03"/>
    <w:rsid w:val="00D41AA2"/>
    <w:rsid w:val="00D44443"/>
    <w:rsid w:val="00D44804"/>
    <w:rsid w:val="00D50CED"/>
    <w:rsid w:val="00D54167"/>
    <w:rsid w:val="00D547EA"/>
    <w:rsid w:val="00D54F96"/>
    <w:rsid w:val="00D55F4F"/>
    <w:rsid w:val="00D616C3"/>
    <w:rsid w:val="00D62C67"/>
    <w:rsid w:val="00D651D9"/>
    <w:rsid w:val="00D66233"/>
    <w:rsid w:val="00D667C4"/>
    <w:rsid w:val="00D67283"/>
    <w:rsid w:val="00D674DF"/>
    <w:rsid w:val="00D72847"/>
    <w:rsid w:val="00D73C14"/>
    <w:rsid w:val="00D7445F"/>
    <w:rsid w:val="00D74866"/>
    <w:rsid w:val="00D87369"/>
    <w:rsid w:val="00D94CE3"/>
    <w:rsid w:val="00D95587"/>
    <w:rsid w:val="00DA3AD4"/>
    <w:rsid w:val="00DA7430"/>
    <w:rsid w:val="00DB181B"/>
    <w:rsid w:val="00DB3045"/>
    <w:rsid w:val="00DB3092"/>
    <w:rsid w:val="00DB3B07"/>
    <w:rsid w:val="00DC0059"/>
    <w:rsid w:val="00DC1401"/>
    <w:rsid w:val="00DC18ED"/>
    <w:rsid w:val="00DC3A34"/>
    <w:rsid w:val="00DC5CC6"/>
    <w:rsid w:val="00DD091E"/>
    <w:rsid w:val="00DD444E"/>
    <w:rsid w:val="00DE06B9"/>
    <w:rsid w:val="00DE0B53"/>
    <w:rsid w:val="00DE3A43"/>
    <w:rsid w:val="00DE7B29"/>
    <w:rsid w:val="00DF262D"/>
    <w:rsid w:val="00DF2C6E"/>
    <w:rsid w:val="00DF3E46"/>
    <w:rsid w:val="00DF440A"/>
    <w:rsid w:val="00DF5D76"/>
    <w:rsid w:val="00E0385F"/>
    <w:rsid w:val="00E0733D"/>
    <w:rsid w:val="00E07507"/>
    <w:rsid w:val="00E100A4"/>
    <w:rsid w:val="00E1169E"/>
    <w:rsid w:val="00E122C4"/>
    <w:rsid w:val="00E21E80"/>
    <w:rsid w:val="00E24B8D"/>
    <w:rsid w:val="00E27409"/>
    <w:rsid w:val="00E27BC6"/>
    <w:rsid w:val="00E303AA"/>
    <w:rsid w:val="00E31961"/>
    <w:rsid w:val="00E32118"/>
    <w:rsid w:val="00E36BA9"/>
    <w:rsid w:val="00E4008E"/>
    <w:rsid w:val="00E41F6F"/>
    <w:rsid w:val="00E46281"/>
    <w:rsid w:val="00E47149"/>
    <w:rsid w:val="00E471B4"/>
    <w:rsid w:val="00E474AB"/>
    <w:rsid w:val="00E542AD"/>
    <w:rsid w:val="00E5494F"/>
    <w:rsid w:val="00E5525B"/>
    <w:rsid w:val="00E56564"/>
    <w:rsid w:val="00E56720"/>
    <w:rsid w:val="00E6019F"/>
    <w:rsid w:val="00E60500"/>
    <w:rsid w:val="00E61648"/>
    <w:rsid w:val="00E6402B"/>
    <w:rsid w:val="00E64D4B"/>
    <w:rsid w:val="00E70F21"/>
    <w:rsid w:val="00E719DF"/>
    <w:rsid w:val="00E73D7E"/>
    <w:rsid w:val="00E768E7"/>
    <w:rsid w:val="00E76929"/>
    <w:rsid w:val="00E8344B"/>
    <w:rsid w:val="00E840A9"/>
    <w:rsid w:val="00E8463E"/>
    <w:rsid w:val="00E86E5E"/>
    <w:rsid w:val="00E9237F"/>
    <w:rsid w:val="00E92560"/>
    <w:rsid w:val="00E9709B"/>
    <w:rsid w:val="00E973EC"/>
    <w:rsid w:val="00E97D5C"/>
    <w:rsid w:val="00EA42F7"/>
    <w:rsid w:val="00EA56FB"/>
    <w:rsid w:val="00EA7088"/>
    <w:rsid w:val="00EB1154"/>
    <w:rsid w:val="00EB1B57"/>
    <w:rsid w:val="00EB2753"/>
    <w:rsid w:val="00EB2C55"/>
    <w:rsid w:val="00EB497A"/>
    <w:rsid w:val="00EB4F9A"/>
    <w:rsid w:val="00EC0874"/>
    <w:rsid w:val="00EC538C"/>
    <w:rsid w:val="00EC6C91"/>
    <w:rsid w:val="00ED0E95"/>
    <w:rsid w:val="00ED1AF0"/>
    <w:rsid w:val="00ED4A06"/>
    <w:rsid w:val="00ED509B"/>
    <w:rsid w:val="00ED6AAA"/>
    <w:rsid w:val="00EE13DD"/>
    <w:rsid w:val="00EE2B62"/>
    <w:rsid w:val="00EE3969"/>
    <w:rsid w:val="00EE4977"/>
    <w:rsid w:val="00EE5318"/>
    <w:rsid w:val="00EE77BD"/>
    <w:rsid w:val="00EF1AD0"/>
    <w:rsid w:val="00EF47C5"/>
    <w:rsid w:val="00EF4B08"/>
    <w:rsid w:val="00EF6B44"/>
    <w:rsid w:val="00EF712E"/>
    <w:rsid w:val="00EF7A9C"/>
    <w:rsid w:val="00F0121B"/>
    <w:rsid w:val="00F01500"/>
    <w:rsid w:val="00F019F6"/>
    <w:rsid w:val="00F050E6"/>
    <w:rsid w:val="00F11EB2"/>
    <w:rsid w:val="00F133D3"/>
    <w:rsid w:val="00F210B1"/>
    <w:rsid w:val="00F21974"/>
    <w:rsid w:val="00F23B35"/>
    <w:rsid w:val="00F2641E"/>
    <w:rsid w:val="00F270BA"/>
    <w:rsid w:val="00F2731E"/>
    <w:rsid w:val="00F306E5"/>
    <w:rsid w:val="00F31088"/>
    <w:rsid w:val="00F35589"/>
    <w:rsid w:val="00F433C0"/>
    <w:rsid w:val="00F45CDE"/>
    <w:rsid w:val="00F50EC6"/>
    <w:rsid w:val="00F50F14"/>
    <w:rsid w:val="00F52889"/>
    <w:rsid w:val="00F52F73"/>
    <w:rsid w:val="00F549FB"/>
    <w:rsid w:val="00F54C4F"/>
    <w:rsid w:val="00F55BB7"/>
    <w:rsid w:val="00F626FA"/>
    <w:rsid w:val="00F64D5F"/>
    <w:rsid w:val="00F7019B"/>
    <w:rsid w:val="00F71168"/>
    <w:rsid w:val="00F715ED"/>
    <w:rsid w:val="00F71FDC"/>
    <w:rsid w:val="00F73C20"/>
    <w:rsid w:val="00F768AB"/>
    <w:rsid w:val="00F771E2"/>
    <w:rsid w:val="00F8139E"/>
    <w:rsid w:val="00F9238F"/>
    <w:rsid w:val="00F92D74"/>
    <w:rsid w:val="00F94EBA"/>
    <w:rsid w:val="00F95300"/>
    <w:rsid w:val="00F95C2B"/>
    <w:rsid w:val="00FA0BFB"/>
    <w:rsid w:val="00FA142D"/>
    <w:rsid w:val="00FA2406"/>
    <w:rsid w:val="00FA3766"/>
    <w:rsid w:val="00FA49D3"/>
    <w:rsid w:val="00FA5E32"/>
    <w:rsid w:val="00FA7977"/>
    <w:rsid w:val="00FB0E9B"/>
    <w:rsid w:val="00FB340E"/>
    <w:rsid w:val="00FB575D"/>
    <w:rsid w:val="00FB68C5"/>
    <w:rsid w:val="00FB6E9E"/>
    <w:rsid w:val="00FC07CC"/>
    <w:rsid w:val="00FC153B"/>
    <w:rsid w:val="00FC1D62"/>
    <w:rsid w:val="00FC36DB"/>
    <w:rsid w:val="00FC40B1"/>
    <w:rsid w:val="00FC443C"/>
    <w:rsid w:val="00FD4582"/>
    <w:rsid w:val="00FD5FD2"/>
    <w:rsid w:val="00FD719D"/>
    <w:rsid w:val="00FD730D"/>
    <w:rsid w:val="00FE0508"/>
    <w:rsid w:val="00FE1AAB"/>
    <w:rsid w:val="00FE24F2"/>
    <w:rsid w:val="00FE26AB"/>
    <w:rsid w:val="00FE2CE2"/>
    <w:rsid w:val="00FE2F26"/>
    <w:rsid w:val="00FE37D5"/>
    <w:rsid w:val="00FE59DC"/>
    <w:rsid w:val="00FE5EDD"/>
    <w:rsid w:val="00FE7760"/>
    <w:rsid w:val="00FF3412"/>
    <w:rsid w:val="00FF39A2"/>
    <w:rsid w:val="00FF5DB9"/>
    <w:rsid w:val="00FF603E"/>
    <w:rsid w:val="00FF63BD"/>
    <w:rsid w:val="0174E5E1"/>
    <w:rsid w:val="02A52096"/>
    <w:rsid w:val="030F9D4E"/>
    <w:rsid w:val="0412643E"/>
    <w:rsid w:val="051293DD"/>
    <w:rsid w:val="05796469"/>
    <w:rsid w:val="057A3D8F"/>
    <w:rsid w:val="06A7DCB2"/>
    <w:rsid w:val="06E81105"/>
    <w:rsid w:val="0A7514D0"/>
    <w:rsid w:val="0ADBCC2B"/>
    <w:rsid w:val="0B960803"/>
    <w:rsid w:val="0E2E4FF7"/>
    <w:rsid w:val="0F1D5B60"/>
    <w:rsid w:val="0F48454C"/>
    <w:rsid w:val="102E84F3"/>
    <w:rsid w:val="147EA436"/>
    <w:rsid w:val="14B3B1BD"/>
    <w:rsid w:val="15126FCC"/>
    <w:rsid w:val="158E4937"/>
    <w:rsid w:val="181806B5"/>
    <w:rsid w:val="19817A3A"/>
    <w:rsid w:val="1A7E5595"/>
    <w:rsid w:val="1AD70635"/>
    <w:rsid w:val="1B3627B7"/>
    <w:rsid w:val="1B8D7EC4"/>
    <w:rsid w:val="1D04C7F1"/>
    <w:rsid w:val="1E8B8DCA"/>
    <w:rsid w:val="22D1A14A"/>
    <w:rsid w:val="2378E471"/>
    <w:rsid w:val="28B2F150"/>
    <w:rsid w:val="28B36B1C"/>
    <w:rsid w:val="292E5B0D"/>
    <w:rsid w:val="2994FC34"/>
    <w:rsid w:val="2AFF881F"/>
    <w:rsid w:val="2B3E7635"/>
    <w:rsid w:val="2B8F628F"/>
    <w:rsid w:val="2CC69BF9"/>
    <w:rsid w:val="2E637187"/>
    <w:rsid w:val="2EB3F0EC"/>
    <w:rsid w:val="30751142"/>
    <w:rsid w:val="30BB57CD"/>
    <w:rsid w:val="31B15D7D"/>
    <w:rsid w:val="3246E580"/>
    <w:rsid w:val="331F545B"/>
    <w:rsid w:val="34209042"/>
    <w:rsid w:val="3473E68E"/>
    <w:rsid w:val="3521D68C"/>
    <w:rsid w:val="392CC660"/>
    <w:rsid w:val="3A0C74B9"/>
    <w:rsid w:val="3B0243BB"/>
    <w:rsid w:val="3B89D090"/>
    <w:rsid w:val="3BE66B41"/>
    <w:rsid w:val="3C3C947B"/>
    <w:rsid w:val="3CD24344"/>
    <w:rsid w:val="3E8F2104"/>
    <w:rsid w:val="3EBC7B48"/>
    <w:rsid w:val="42670EAE"/>
    <w:rsid w:val="46E68C44"/>
    <w:rsid w:val="47D71418"/>
    <w:rsid w:val="480FA970"/>
    <w:rsid w:val="4828181F"/>
    <w:rsid w:val="48775E40"/>
    <w:rsid w:val="4AA71506"/>
    <w:rsid w:val="4B077E93"/>
    <w:rsid w:val="4B22378C"/>
    <w:rsid w:val="4B29DB78"/>
    <w:rsid w:val="4BA5C415"/>
    <w:rsid w:val="4C605762"/>
    <w:rsid w:val="4D319921"/>
    <w:rsid w:val="4EFFE2DE"/>
    <w:rsid w:val="510EE830"/>
    <w:rsid w:val="5256C477"/>
    <w:rsid w:val="534432B9"/>
    <w:rsid w:val="5638BC0B"/>
    <w:rsid w:val="57C3B955"/>
    <w:rsid w:val="5952946F"/>
    <w:rsid w:val="5D7D3259"/>
    <w:rsid w:val="60022463"/>
    <w:rsid w:val="613453CD"/>
    <w:rsid w:val="617718E6"/>
    <w:rsid w:val="61CA694B"/>
    <w:rsid w:val="638892ED"/>
    <w:rsid w:val="6684C7D5"/>
    <w:rsid w:val="66D1690F"/>
    <w:rsid w:val="68B92C39"/>
    <w:rsid w:val="6C627129"/>
    <w:rsid w:val="6C864123"/>
    <w:rsid w:val="6E47215D"/>
    <w:rsid w:val="6E62347C"/>
    <w:rsid w:val="6F290866"/>
    <w:rsid w:val="6F453AAD"/>
    <w:rsid w:val="719F3F87"/>
    <w:rsid w:val="73FA658F"/>
    <w:rsid w:val="745B9A8A"/>
    <w:rsid w:val="75E28E9A"/>
    <w:rsid w:val="76D1DA75"/>
    <w:rsid w:val="78F5E039"/>
    <w:rsid w:val="7AFD5682"/>
    <w:rsid w:val="7CB01D21"/>
    <w:rsid w:val="7D344C00"/>
    <w:rsid w:val="7F4F9A5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B4AE"/>
  <w15:chartTrackingRefBased/>
  <w15:docId w15:val="{883C3BBB-6897-4F8D-978D-95B74A57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26"/>
    <w:rPr>
      <w:rFonts w:ascii="Times New Roman" w:hAnsi="Times New Roman"/>
    </w:rPr>
  </w:style>
  <w:style w:type="paragraph" w:styleId="Heading1">
    <w:name w:val="heading 1"/>
    <w:basedOn w:val="Normal"/>
    <w:next w:val="Normal"/>
    <w:link w:val="Heading1Char"/>
    <w:uiPriority w:val="9"/>
    <w:qFormat/>
    <w:rsid w:val="006C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F0B"/>
    <w:rPr>
      <w:rFonts w:eastAsiaTheme="majorEastAsia" w:cstheme="majorBidi"/>
      <w:color w:val="272727" w:themeColor="text1" w:themeTint="D8"/>
    </w:rPr>
  </w:style>
  <w:style w:type="paragraph" w:styleId="Title">
    <w:name w:val="Title"/>
    <w:basedOn w:val="Normal"/>
    <w:next w:val="Normal"/>
    <w:link w:val="TitleChar"/>
    <w:uiPriority w:val="10"/>
    <w:qFormat/>
    <w:rsid w:val="006C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F0B"/>
    <w:pPr>
      <w:spacing w:before="160"/>
      <w:jc w:val="center"/>
    </w:pPr>
    <w:rPr>
      <w:i/>
      <w:iCs/>
      <w:color w:val="404040" w:themeColor="text1" w:themeTint="BF"/>
    </w:rPr>
  </w:style>
  <w:style w:type="character" w:customStyle="1" w:styleId="QuoteChar">
    <w:name w:val="Quote Char"/>
    <w:basedOn w:val="DefaultParagraphFont"/>
    <w:link w:val="Quote"/>
    <w:uiPriority w:val="29"/>
    <w:rsid w:val="006C4F0B"/>
    <w:rPr>
      <w:i/>
      <w:iCs/>
      <w:color w:val="404040" w:themeColor="text1" w:themeTint="BF"/>
    </w:rPr>
  </w:style>
  <w:style w:type="paragraph" w:styleId="ListParagraph">
    <w:name w:val="List Paragraph"/>
    <w:basedOn w:val="Normal"/>
    <w:uiPriority w:val="34"/>
    <w:qFormat/>
    <w:rsid w:val="006C4F0B"/>
    <w:pPr>
      <w:ind w:left="720"/>
      <w:contextualSpacing/>
    </w:pPr>
  </w:style>
  <w:style w:type="character" w:styleId="IntenseEmphasis">
    <w:name w:val="Intense Emphasis"/>
    <w:basedOn w:val="DefaultParagraphFont"/>
    <w:uiPriority w:val="21"/>
    <w:qFormat/>
    <w:rsid w:val="006C4F0B"/>
    <w:rPr>
      <w:i/>
      <w:iCs/>
      <w:color w:val="0F4761" w:themeColor="accent1" w:themeShade="BF"/>
    </w:rPr>
  </w:style>
  <w:style w:type="paragraph" w:styleId="IntenseQuote">
    <w:name w:val="Intense Quote"/>
    <w:basedOn w:val="Normal"/>
    <w:next w:val="Normal"/>
    <w:link w:val="IntenseQuoteChar"/>
    <w:uiPriority w:val="30"/>
    <w:qFormat/>
    <w:rsid w:val="006C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F0B"/>
    <w:rPr>
      <w:i/>
      <w:iCs/>
      <w:color w:val="0F4761" w:themeColor="accent1" w:themeShade="BF"/>
    </w:rPr>
  </w:style>
  <w:style w:type="character" w:styleId="IntenseReference">
    <w:name w:val="Intense Reference"/>
    <w:basedOn w:val="DefaultParagraphFont"/>
    <w:uiPriority w:val="32"/>
    <w:qFormat/>
    <w:rsid w:val="006C4F0B"/>
    <w:rPr>
      <w:b/>
      <w:bCs/>
      <w:smallCaps/>
      <w:color w:val="0F4761" w:themeColor="accent1" w:themeShade="BF"/>
      <w:spacing w:val="5"/>
    </w:rPr>
  </w:style>
  <w:style w:type="paragraph" w:styleId="Header">
    <w:name w:val="header"/>
    <w:basedOn w:val="Normal"/>
    <w:link w:val="HeaderChar"/>
    <w:uiPriority w:val="99"/>
    <w:unhideWhenUsed/>
    <w:rsid w:val="000E7B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7BE0"/>
    <w:rPr>
      <w:rFonts w:ascii="Times New Roman" w:hAnsi="Times New Roman"/>
    </w:rPr>
  </w:style>
  <w:style w:type="paragraph" w:styleId="Footer">
    <w:name w:val="footer"/>
    <w:basedOn w:val="Normal"/>
    <w:link w:val="FooterChar"/>
    <w:uiPriority w:val="99"/>
    <w:unhideWhenUsed/>
    <w:rsid w:val="000E7B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7BE0"/>
    <w:rPr>
      <w:rFonts w:ascii="Times New Roman" w:hAnsi="Times New Roman"/>
    </w:rPr>
  </w:style>
  <w:style w:type="character" w:styleId="Hyperlink">
    <w:name w:val="Hyperlink"/>
    <w:basedOn w:val="DefaultParagraphFont"/>
    <w:uiPriority w:val="99"/>
    <w:unhideWhenUsed/>
    <w:rsid w:val="00B25F40"/>
    <w:rPr>
      <w:color w:val="467886"/>
      <w:u w:val="single"/>
    </w:rPr>
  </w:style>
  <w:style w:type="table" w:styleId="TableGrid">
    <w:name w:val="Table Grid"/>
    <w:basedOn w:val="TableNormal"/>
    <w:uiPriority w:val="39"/>
    <w:rsid w:val="00B25F40"/>
    <w:pPr>
      <w:spacing w:after="0" w:line="240" w:lineRule="auto"/>
    </w:pPr>
    <w:tblPr/>
  </w:style>
  <w:style w:type="character" w:styleId="CommentReference">
    <w:name w:val="annotation reference"/>
    <w:basedOn w:val="DefaultParagraphFont"/>
    <w:uiPriority w:val="99"/>
    <w:semiHidden/>
    <w:unhideWhenUsed/>
    <w:rsid w:val="00E719DF"/>
    <w:rPr>
      <w:sz w:val="16"/>
      <w:szCs w:val="16"/>
    </w:rPr>
  </w:style>
  <w:style w:type="paragraph" w:styleId="CommentText">
    <w:name w:val="annotation text"/>
    <w:basedOn w:val="Normal"/>
    <w:link w:val="CommentTextChar"/>
    <w:uiPriority w:val="99"/>
    <w:unhideWhenUsed/>
    <w:rsid w:val="00E719DF"/>
    <w:pPr>
      <w:spacing w:line="240" w:lineRule="auto"/>
    </w:pPr>
    <w:rPr>
      <w:sz w:val="20"/>
      <w:szCs w:val="20"/>
    </w:rPr>
  </w:style>
  <w:style w:type="character" w:customStyle="1" w:styleId="CommentTextChar">
    <w:name w:val="Comment Text Char"/>
    <w:basedOn w:val="DefaultParagraphFont"/>
    <w:link w:val="CommentText"/>
    <w:uiPriority w:val="99"/>
    <w:rsid w:val="00E719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19DF"/>
    <w:rPr>
      <w:b/>
      <w:bCs/>
    </w:rPr>
  </w:style>
  <w:style w:type="character" w:customStyle="1" w:styleId="CommentSubjectChar">
    <w:name w:val="Comment Subject Char"/>
    <w:basedOn w:val="CommentTextChar"/>
    <w:link w:val="CommentSubject"/>
    <w:uiPriority w:val="99"/>
    <w:semiHidden/>
    <w:rsid w:val="00E719DF"/>
    <w:rPr>
      <w:rFonts w:ascii="Times New Roman" w:hAnsi="Times New Roman"/>
      <w:b/>
      <w:bCs/>
      <w:sz w:val="20"/>
      <w:szCs w:val="20"/>
    </w:rPr>
  </w:style>
  <w:style w:type="character" w:styleId="FollowedHyperlink">
    <w:name w:val="FollowedHyperlink"/>
    <w:basedOn w:val="DefaultParagraphFont"/>
    <w:uiPriority w:val="99"/>
    <w:semiHidden/>
    <w:unhideWhenUsed/>
    <w:rsid w:val="00E9237F"/>
    <w:rPr>
      <w:color w:val="96607D" w:themeColor="followedHyperlink"/>
      <w:u w:val="single"/>
    </w:rPr>
  </w:style>
  <w:style w:type="character" w:styleId="UnresolvedMention">
    <w:name w:val="Unresolved Mention"/>
    <w:basedOn w:val="DefaultParagraphFont"/>
    <w:uiPriority w:val="99"/>
    <w:semiHidden/>
    <w:unhideWhenUsed/>
    <w:rsid w:val="00F11EB2"/>
    <w:rPr>
      <w:color w:val="605E5C"/>
      <w:shd w:val="clear" w:color="auto" w:fill="E1DFDD"/>
    </w:rPr>
  </w:style>
  <w:style w:type="paragraph" w:styleId="Revision">
    <w:name w:val="Revision"/>
    <w:hidden/>
    <w:uiPriority w:val="99"/>
    <w:semiHidden/>
    <w:rsid w:val="007251A9"/>
    <w:pPr>
      <w:spacing w:after="0" w:line="240" w:lineRule="auto"/>
    </w:pPr>
    <w:rPr>
      <w:rFonts w:ascii="Times New Roman" w:hAnsi="Times New Roman"/>
    </w:rPr>
  </w:style>
  <w:style w:type="character" w:styleId="Mention">
    <w:name w:val="Mention"/>
    <w:basedOn w:val="DefaultParagraphFont"/>
    <w:uiPriority w:val="99"/>
    <w:unhideWhenUsed/>
    <w:rsid w:val="006A5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q.gouv.qc.ca/regles-generales-commu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q.gouv.qc.ca/regles-generales-commu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b58757b6-e122-4fd9-ae1d-0eb90425ef69">
      <Terms xmlns="http://schemas.microsoft.com/office/infopath/2007/PartnerControls"/>
    </lcf76f155ced4ddcb4097134ff3c332f>
    <Programme xmlns="b58757b6-e122-4fd9-ae1d-0eb90425ef69" xsi:nil="true"/>
    <Notes xmlns="b58757b6-e122-4fd9-ae1d-0eb90425ef69" xsi:nil="true"/>
    <Typededocument xmlns="b58757b6-e122-4fd9-ae1d-0eb90425ef69" xsi:nil="true"/>
    <PartagehorsDSMI xmlns="b58757b6-e122-4fd9-ae1d-0eb90425ef69">
      <UserInfo>
        <DisplayName/>
        <AccountId xsi:nil="true"/>
        <AccountType/>
      </UserInfo>
    </PartagehorsDSMI>
    <Responsable xmlns="b58757b6-e122-4fd9-ae1d-0eb90425ef69" xsi:nil="true"/>
    <ann_x00e9_eder_x00e9_f_x00e9_rence xmlns="b58757b6-e122-4fd9-ae1d-0eb90425ef69" xsi:nil="true"/>
    <Statut xmlns="b58757b6-e122-4fd9-ae1d-0eb90425ef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CC80445879264F845A074B6CDAED56" ma:contentTypeVersion="24" ma:contentTypeDescription="Crée un document." ma:contentTypeScope="" ma:versionID="6317660e53b4027cd9462b97fb302d80">
  <xsd:schema xmlns:xsd="http://www.w3.org/2001/XMLSchema" xmlns:xs="http://www.w3.org/2001/XMLSchema" xmlns:p="http://schemas.microsoft.com/office/2006/metadata/properties" xmlns:ns2="b58757b6-e122-4fd9-ae1d-0eb90425ef69" xmlns:ns3="eadda6d1-e2b6-4937-9926-1d2319e4bffa" targetNamespace="http://schemas.microsoft.com/office/2006/metadata/properties" ma:root="true" ma:fieldsID="68bff8946d761b10020ef5995a9b8f85" ns2:_="" ns3:_="">
    <xsd:import namespace="b58757b6-e122-4fd9-ae1d-0eb90425ef69"/>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Responsable" minOccurs="0"/>
                <xsd:element ref="ns2:PartagehorsDSMI" minOccurs="0"/>
                <xsd:element ref="ns2:MediaServiceObjectDetectorVersions" minOccurs="0"/>
                <xsd:element ref="ns2:MediaServiceSearchProperties" minOccurs="0"/>
                <xsd:element ref="ns2:MediaServiceBillingMetadata" minOccurs="0"/>
                <xsd:element ref="ns2:ann_x00e9_eder_x00e9_f_x00e9_rence" minOccurs="0"/>
                <xsd:element ref="ns2:Notes" minOccurs="0"/>
                <xsd:element ref="ns2:Statut" minOccurs="0"/>
                <xsd:element ref="ns2:Programme" minOccurs="0"/>
                <xsd:element ref="ns2:Typed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757b6-e122-4fd9-ae1d-0eb90425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sponsable" ma:index="21" nillable="true" ma:displayName="Responsable" ma:format="Dropdown" ma:internalName="Responsable">
      <xsd:simpleType>
        <xsd:union memberTypes="dms:Text">
          <xsd:simpleType>
            <xsd:restriction base="dms:Choice">
              <xsd:enumeration value="Marie-Pierre"/>
              <xsd:enumeration value="Raffaela"/>
              <xsd:enumeration value="Josée"/>
              <xsd:enumeration value="Émilie"/>
              <xsd:enumeration value="Audrey"/>
              <xsd:enumeration value="Choix 6"/>
            </xsd:restriction>
          </xsd:simpleType>
        </xsd:union>
      </xsd:simpleType>
    </xsd:element>
    <xsd:element name="PartagehorsDSMI" ma:index="22" nillable="true" ma:displayName="Partagé avec : " ma:description="Accès partagé pour un dossier ou un document (hors de l'équipe de la DGDS)" ma:format="Dropdown" ma:list="UserInfo" ma:SharePointGroup="0" ma:internalName="PartagehorsDSM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nn_x00e9_eder_x00e9_f_x00e9_rence" ma:index="26" nillable="true" ma:displayName="année de référence" ma:format="Dropdown" ma:internalName="ann_x00e9_eder_x00e9_f_x00e9_rence">
      <xsd:simpleType>
        <xsd:restriction base="dms:Text">
          <xsd:maxLength value="255"/>
        </xsd:restriction>
      </xsd:simpleType>
    </xsd:element>
    <xsd:element name="Notes" ma:index="27" nillable="true" ma:displayName="Notes" ma:format="Dropdown" ma:internalName="Notes">
      <xsd:simpleType>
        <xsd:restriction base="dms:Text">
          <xsd:maxLength value="255"/>
        </xsd:restriction>
      </xsd:simpleType>
    </xsd:element>
    <xsd:element name="Statut" ma:index="28" nillable="true" ma:displayName="Statut" ma:description="En cours : Le programme est présentement en cours de financement ou ouvert.&#10;Terminé : Le financement est terminé et il n'y aura plus de concours/d'octrois." ma:format="Dropdown" ma:internalName="Statut">
      <xsd:simpleType>
        <xsd:restriction base="dms:Choice">
          <xsd:enumeration value="En cours"/>
          <xsd:enumeration value="Terminé"/>
        </xsd:restriction>
      </xsd:simpleType>
    </xsd:element>
    <xsd:element name="Programme" ma:index="29" nillable="true" ma:displayName="Programme" ma:format="Dropdown" ma:internalName="Programme">
      <xsd:simpleType>
        <xsd:restriction base="dms:Choice">
          <xsd:enumeration value="CGPE"/>
          <xsd:enumeration value="CGPC"/>
          <xsd:enumeration value="ODDJ"/>
          <xsd:enumeration value="ECR"/>
          <xsd:enumeration value="RFICS"/>
          <xsd:enumeration value="Choix 6"/>
        </xsd:restriction>
      </xsd:simpleType>
    </xsd:element>
    <xsd:element name="Typededocument" ma:index="30" nillable="true" ma:displayName="Type de document" ma:format="Dropdown" ma:internalName="Typededocument">
      <xsd:simpleType>
        <xsd:restriction base="dms:Choice">
          <xsd:enumeration value="Transition D-A"/>
          <xsd:enumeration value="Transition A-P"/>
          <xsd:enumeration value="Rapport final"/>
          <xsd:enumeration value="Autre type"/>
          <xsd:enumeration value="Matériel supplémentaire"/>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e8a5cf55-c2b1-4762-b45f-430fe9af5c63}"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266F-EA15-44E4-BC39-17061D267E3B}">
  <ds:schemaRefs>
    <ds:schemaRef ds:uri="http://schemas.microsoft.com/sharepoint/v3/contenttype/forms"/>
  </ds:schemaRefs>
</ds:datastoreItem>
</file>

<file path=customXml/itemProps2.xml><?xml version="1.0" encoding="utf-8"?>
<ds:datastoreItem xmlns:ds="http://schemas.openxmlformats.org/officeDocument/2006/customXml" ds:itemID="{4CF55B2A-397D-4CC6-9540-E8799F8225E5}">
  <ds:schemaRefs>
    <ds:schemaRef ds:uri="http://schemas.microsoft.com/office/2006/metadata/properties"/>
    <ds:schemaRef ds:uri="http://schemas.microsoft.com/office/infopath/2007/PartnerControls"/>
    <ds:schemaRef ds:uri="eadda6d1-e2b6-4937-9926-1d2319e4bffa"/>
    <ds:schemaRef ds:uri="b58757b6-e122-4fd9-ae1d-0eb90425ef69"/>
  </ds:schemaRefs>
</ds:datastoreItem>
</file>

<file path=customXml/itemProps3.xml><?xml version="1.0" encoding="utf-8"?>
<ds:datastoreItem xmlns:ds="http://schemas.openxmlformats.org/officeDocument/2006/customXml" ds:itemID="{2F303544-5A98-4AB0-800A-102BE9A2F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757b6-e122-4fd9-ae1d-0eb90425ef69"/>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366A8-A736-436F-950F-9584AF6C2C69}">
  <ds:schemaRefs>
    <ds:schemaRef ds:uri="http://schemas.openxmlformats.org/officeDocument/2006/bibliography"/>
  </ds:schemaRefs>
</ds:datastoreItem>
</file>

<file path=docMetadata/LabelInfo.xml><?xml version="1.0" encoding="utf-8"?>
<clbl:labelList xmlns:clbl="http://schemas.microsoft.com/office/2020/mipLabelMetadata">
  <clbl:label id="{f833b539-6eb7-4834-9e9f-6da08bd2f715}" enabled="1" method="Standard" siteId="{196b8e58-0b06-4da7-9a08-642fdcb23237}"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717</Words>
  <Characters>4088</Characters>
  <Application>Microsoft Office Word</Application>
  <DocSecurity>4</DocSecurity>
  <Lines>34</Lines>
  <Paragraphs>9</Paragraphs>
  <ScaleCrop>false</ScaleCrop>
  <Company/>
  <LinksUpToDate>false</LinksUpToDate>
  <CharactersWithSpaces>4796</CharactersWithSpaces>
  <SharedDoc>false</SharedDoc>
  <HLinks>
    <vt:vector size="12" baseType="variant">
      <vt:variant>
        <vt:i4>65604</vt:i4>
      </vt:variant>
      <vt:variant>
        <vt:i4>3</vt:i4>
      </vt:variant>
      <vt:variant>
        <vt:i4>0</vt:i4>
      </vt:variant>
      <vt:variant>
        <vt:i4>5</vt:i4>
      </vt:variant>
      <vt:variant>
        <vt:lpwstr>https://frq.gouv.qc.ca/regles-generales-communes/</vt:lpwstr>
      </vt:variant>
      <vt:variant>
        <vt:lpwstr/>
      </vt:variant>
      <vt:variant>
        <vt:i4>65604</vt:i4>
      </vt:variant>
      <vt:variant>
        <vt:i4>0</vt:i4>
      </vt:variant>
      <vt:variant>
        <vt:i4>0</vt:i4>
      </vt:variant>
      <vt:variant>
        <vt:i4>5</vt:i4>
      </vt:variant>
      <vt:variant>
        <vt:lpwstr>https://frq.gouv.qc.ca/regles-generales-communes/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Bitter</dc:creator>
  <cp:keywords/>
  <dc:description/>
  <cp:lastModifiedBy>Marie-Pierre Cossette</cp:lastModifiedBy>
  <cp:revision>25</cp:revision>
  <dcterms:created xsi:type="dcterms:W3CDTF">2026-06-19T23:04:00Z</dcterms:created>
  <dcterms:modified xsi:type="dcterms:W3CDTF">2026-07-10T13:19:00Z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29813e0b,1b75d70b,afdef13</vt:lpwstr>
  </property>
  <property fmtid="{D5CDD505-2E9C-101B-9397-08002B2CF9AE}" pid="4" name="ClassificationContentMarkingHeaderFontProps">
    <vt:lpwstr>#000000,10,Aptos</vt:lpwstr>
  </property>
  <property fmtid="{D5CDD505-2E9C-101B-9397-08002B2CF9AE}" pid="5" name="ClassificationContentMarkingHeaderText">
    <vt:lpwstr>Document à diffusion restreinte</vt:lpwstr>
  </property>
  <property fmtid="{D5CDD505-2E9C-101B-9397-08002B2CF9AE}" pid="6" name="docLang">
    <vt:lpwstr>fr</vt:lpwstr>
  </property>
  <property fmtid="{D5CDD505-2E9C-101B-9397-08002B2CF9AE}" pid="7" name="ContentTypeId">
    <vt:lpwstr>0x01010036CC80445879264F845A074B6CDAED56</vt:lpwstr>
  </property>
</Properties>
</file>